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0B" w:rsidRDefault="00F930F1">
      <w:bookmarkStart w:id="0" w:name="_GoBack"/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14F5B" wp14:editId="72DE227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981065" cy="5727700"/>
                <wp:effectExtent l="14605" t="9525" r="1460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5727700"/>
                        </a:xfrm>
                        <a:prstGeom prst="plaque">
                          <a:avLst>
                            <a:gd name="adj" fmla="val -1472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930F1" w:rsidRPr="004D201C" w:rsidRDefault="00F930F1" w:rsidP="00F930F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Two Days Workshop (3</w:t>
                            </w:r>
                            <w:r w:rsidRPr="004D201C"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 xml:space="preserve"> dan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4</w:t>
                            </w:r>
                            <w:r w:rsidRPr="004D201C"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Februari 2016</w:t>
                            </w:r>
                            <w:r w:rsidRPr="004D201C"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F930F1" w:rsidRPr="004D201C" w:rsidRDefault="00F930F1" w:rsidP="00F930F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noProof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4D201C">
                              <w:rPr>
                                <w:rFonts w:asciiTheme="minorHAnsi" w:hAnsiTheme="minorHAnsi"/>
                                <w:b/>
                                <w:noProof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Hotel Santika Premiere-Jakarta</w:t>
                            </w:r>
                          </w:p>
                          <w:p w:rsidR="00F930F1" w:rsidRPr="00926E5E" w:rsidRDefault="00F930F1" w:rsidP="00F930F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</w:p>
                          <w:p w:rsidR="00F930F1" w:rsidRPr="004D201C" w:rsidRDefault="00F930F1" w:rsidP="00F930F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D201C">
                              <w:rPr>
                                <w:rFonts w:asciiTheme="minorHAnsi" w:eastAsiaTheme="majorEastAsia" w:hAnsiTheme="minorHAnsi"/>
                                <w:b/>
                                <w:noProof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TATA CARA PELAKSANAAN RISET DALAM RANGKA PENGEMBANGAN PRODUK DAN AKTIVITAS BARU.”</w:t>
                            </w:r>
                          </w:p>
                          <w:tbl>
                            <w:tblPr>
                              <w:tblW w:w="9247" w:type="dxa"/>
                              <w:tblInd w:w="-49" w:type="dxa"/>
                              <w:shd w:val="clear" w:color="auto" w:fill="FFFFFF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67"/>
                              <w:gridCol w:w="4680"/>
                            </w:tblGrid>
                            <w:tr w:rsidR="00F930F1" w:rsidRPr="00C14A94" w:rsidTr="00111C2E">
                              <w:trPr>
                                <w:trHeight w:val="414"/>
                              </w:trPr>
                              <w:tc>
                                <w:tcPr>
                                  <w:tcW w:w="4567" w:type="dxa"/>
                                  <w:shd w:val="clear" w:color="auto" w:fill="DBE5F1"/>
                                  <w:vAlign w:val="center"/>
                                </w:tcPr>
                                <w:p w:rsidR="00F930F1" w:rsidRPr="00C14A94" w:rsidRDefault="00F930F1" w:rsidP="00C14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2060"/>
                                    </w:rPr>
                                  </w:pPr>
                                  <w:r w:rsidRPr="00C14A94">
                                    <w:rPr>
                                      <w:rFonts w:ascii="Cambria" w:hAnsi="Cambria"/>
                                      <w:b/>
                                      <w:color w:val="002060"/>
                                    </w:rPr>
                                    <w:t>Day-1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shd w:val="clear" w:color="auto" w:fill="DBE5F1"/>
                                  <w:vAlign w:val="center"/>
                                </w:tcPr>
                                <w:p w:rsidR="00F930F1" w:rsidRPr="00C14A94" w:rsidRDefault="00F930F1" w:rsidP="00C14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2060"/>
                                    </w:rPr>
                                  </w:pPr>
                                  <w:r w:rsidRPr="00C14A94">
                                    <w:rPr>
                                      <w:rFonts w:ascii="Cambria" w:hAnsi="Cambria"/>
                                      <w:b/>
                                      <w:color w:val="002060"/>
                                    </w:rPr>
                                    <w:t>Day-2</w:t>
                                  </w:r>
                                </w:p>
                              </w:tc>
                            </w:tr>
                            <w:tr w:rsidR="00F930F1" w:rsidRPr="00C14A94" w:rsidTr="00111C2E">
                              <w:trPr>
                                <w:trHeight w:val="11197"/>
                              </w:trPr>
                              <w:tc>
                                <w:tcPr>
                                  <w:tcW w:w="4567" w:type="dxa"/>
                                  <w:shd w:val="clear" w:color="auto" w:fill="FFFFFF"/>
                                </w:tcPr>
                                <w:p w:rsidR="00F930F1" w:rsidRPr="00C14A94" w:rsidRDefault="00F930F1" w:rsidP="00C14A94">
                                  <w:pPr>
                                    <w:pStyle w:val="NoSpacing"/>
                                    <w:ind w:left="409"/>
                                    <w:jc w:val="both"/>
                                    <w:rPr>
                                      <w:rFonts w:ascii="Cambria" w:hAnsi="Cambria"/>
                                      <w:color w:val="002060"/>
                                      <w:lang w:val="id-ID"/>
                                    </w:rPr>
                                  </w:pPr>
                                </w:p>
                                <w:p w:rsidR="00F930F1" w:rsidRPr="00F721F6" w:rsidRDefault="00F930F1" w:rsidP="00262B35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475" w:hanging="426"/>
                                    <w:jc w:val="both"/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721F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PETUNJUK UMUM BAGI </w:t>
                                  </w:r>
                                  <w:r w:rsidRPr="00F721F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id-ID"/>
                                    </w:rPr>
                                    <w:t>PENELITI</w:t>
                                  </w:r>
                                  <w:r w:rsidRPr="00F721F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930F1" w:rsidRPr="00F721F6" w:rsidRDefault="00F930F1" w:rsidP="00646F1B">
                                  <w:pPr>
                                    <w:pStyle w:val="NoSpacing"/>
                                    <w:ind w:left="475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721F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id-ID"/>
                                    </w:rPr>
                                    <w:t>PRODUK DAN LAYANAN PERBANKAN</w:t>
                                  </w:r>
                                </w:p>
                                <w:p w:rsidR="00F930F1" w:rsidRPr="00E55DC2" w:rsidRDefault="00F930F1" w:rsidP="00646F1B">
                                  <w:pPr>
                                    <w:pStyle w:val="NoSpacing"/>
                                    <w:ind w:left="475"/>
                                    <w:jc w:val="both"/>
                                    <w:rPr>
                                      <w:rFonts w:asciiTheme="majorHAnsi" w:hAnsiTheme="majorHAnsi"/>
                                      <w:color w:val="002060"/>
                                    </w:rPr>
                                  </w:pPr>
                                </w:p>
                                <w:p w:rsidR="00F930F1" w:rsidRPr="00E55DC2" w:rsidRDefault="00F930F1" w:rsidP="00262B35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475" w:hanging="426"/>
                                    <w:jc w:val="both"/>
                                    <w:rPr>
                                      <w:rFonts w:asciiTheme="majorHAnsi" w:hAnsiTheme="majorHAnsi"/>
                                      <w:color w:val="002060"/>
                                      <w:lang w:val="id-ID"/>
                                    </w:rPr>
                                  </w:pPr>
                                  <w:r w:rsidRPr="0054131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PETUNJUK UMUM BAGI SUPERVISOR</w:t>
                                  </w:r>
                                  <w:r>
                                    <w:rPr>
                                      <w:rFonts w:asciiTheme="majorHAnsi" w:hAnsiTheme="majorHAnsi"/>
                                      <w:bCs/>
                                      <w:color w:val="002060"/>
                                    </w:rPr>
                                    <w:t xml:space="preserve"> </w:t>
                                  </w:r>
                                </w:p>
                                <w:p w:rsidR="00F930F1" w:rsidRPr="00646F1B" w:rsidRDefault="00F930F1" w:rsidP="00E55DC2">
                                  <w:pPr>
                                    <w:pStyle w:val="NoSpacing"/>
                                    <w:ind w:left="475"/>
                                    <w:jc w:val="both"/>
                                    <w:rPr>
                                      <w:rFonts w:asciiTheme="majorHAnsi" w:hAnsiTheme="majorHAnsi"/>
                                      <w:color w:val="002060"/>
                                      <w:lang w:val="id-ID"/>
                                    </w:rPr>
                                  </w:pPr>
                                </w:p>
                                <w:p w:rsidR="00F930F1" w:rsidRDefault="00F930F1" w:rsidP="00262B35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475" w:hanging="426"/>
                                    <w:jc w:val="both"/>
                                    <w:rPr>
                                      <w:rFonts w:asciiTheme="majorHAnsi" w:hAnsiTheme="majorHAnsi"/>
                                      <w:color w:val="002060"/>
                                    </w:rPr>
                                  </w:pPr>
                                  <w:r w:rsidRPr="0054131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ATURAN UMUM PENULISAN LAPORAN SURVEY</w:t>
                                  </w:r>
                                  <w:r w:rsidRPr="00C14A94">
                                    <w:rPr>
                                      <w:rFonts w:asciiTheme="majorHAnsi" w:hAnsiTheme="majorHAnsi"/>
                                      <w:color w:val="002060"/>
                                    </w:rPr>
                                    <w:t xml:space="preserve"> </w:t>
                                  </w:r>
                                </w:p>
                                <w:p w:rsidR="00F930F1" w:rsidRDefault="00F930F1" w:rsidP="00E55DC2">
                                  <w:pPr>
                                    <w:pStyle w:val="NoSpacing"/>
                                    <w:ind w:left="475"/>
                                    <w:jc w:val="both"/>
                                    <w:rPr>
                                      <w:rFonts w:asciiTheme="majorHAnsi" w:hAnsiTheme="majorHAnsi"/>
                                      <w:color w:val="002060"/>
                                    </w:rPr>
                                  </w:pPr>
                                </w:p>
                                <w:p w:rsidR="00F930F1" w:rsidRPr="00646F1B" w:rsidRDefault="00F930F1" w:rsidP="00262B35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475" w:hanging="426"/>
                                    <w:jc w:val="both"/>
                                    <w:rPr>
                                      <w:rFonts w:asciiTheme="majorHAnsi" w:hAnsiTheme="majorHAnsi"/>
                                      <w:color w:val="002060"/>
                                    </w:rPr>
                                  </w:pPr>
                                  <w:r w:rsidRPr="00646F1B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JENIS PENELITIAN YANG DAPAT DILAKUKAN</w:t>
                                  </w:r>
                                  <w:r w:rsidRPr="00646F1B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shd w:val="clear" w:color="auto" w:fill="FFFFFF"/>
                                </w:tcPr>
                                <w:p w:rsidR="00F930F1" w:rsidRPr="00C14A94" w:rsidRDefault="00F930F1" w:rsidP="00C14A94">
                                  <w:pPr>
                                    <w:pStyle w:val="NoSpacing"/>
                                    <w:ind w:left="432"/>
                                    <w:jc w:val="both"/>
                                    <w:rPr>
                                      <w:rFonts w:ascii="Cambria" w:hAnsi="Cambria"/>
                                      <w:color w:val="002060"/>
                                    </w:rPr>
                                  </w:pPr>
                                </w:p>
                                <w:p w:rsidR="00F930F1" w:rsidRPr="00F721F6" w:rsidRDefault="00F930F1" w:rsidP="00E55DC2">
                                  <w:pPr>
                                    <w:pStyle w:val="NoSpacing"/>
                                    <w:ind w:left="585" w:hanging="567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  <w:r w:rsidRPr="00F721F6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1. </w:t>
                                  </w:r>
                                  <w:r w:rsidRPr="00F721F6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STANDAR MINIMUM MUTU   PENELITIAN (SURVEY)</w:t>
                                  </w:r>
                                  <w:r w:rsidRPr="00F721F6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930F1" w:rsidRPr="00F721F6" w:rsidRDefault="00F930F1" w:rsidP="00393FD6">
                                  <w:pPr>
                                    <w:pStyle w:val="NoSpacing"/>
                                    <w:ind w:left="444" w:hanging="426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</w:p>
                                <w:p w:rsidR="00F930F1" w:rsidRDefault="00F930F1" w:rsidP="00E55DC2">
                                  <w:pPr>
                                    <w:pStyle w:val="NoSpacing"/>
                                    <w:ind w:left="585" w:hanging="567"/>
                                    <w:jc w:val="both"/>
                                    <w:rPr>
                                      <w:rFonts w:asciiTheme="majorHAnsi" w:hAnsiTheme="majorHAnsi"/>
                                      <w:bCs/>
                                      <w:color w:val="002060"/>
                                    </w:rPr>
                                  </w:pPr>
                                  <w:r w:rsidRPr="00F721F6"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2.</w:t>
                                  </w:r>
                                  <w:r>
                                    <w:rPr>
                                      <w:rFonts w:asciiTheme="majorHAnsi" w:hAnsiTheme="majorHAnsi"/>
                                      <w:bCs/>
                                      <w:color w:val="002060"/>
                                    </w:rPr>
                                    <w:t xml:space="preserve"> </w:t>
                                  </w:r>
                                  <w:r w:rsidRPr="00541311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KOMPOSISI LAPORAN HASIL SURVEY</w:t>
                                  </w:r>
                                  <w:r>
                                    <w:rPr>
                                      <w:rFonts w:asciiTheme="majorHAnsi" w:hAnsiTheme="majorHAnsi"/>
                                      <w:bCs/>
                                      <w:color w:val="002060"/>
                                    </w:rPr>
                                    <w:t xml:space="preserve"> </w:t>
                                  </w:r>
                                </w:p>
                                <w:p w:rsidR="00F930F1" w:rsidRDefault="00F930F1" w:rsidP="00E55DC2">
                                  <w:pPr>
                                    <w:pStyle w:val="NoSpacing"/>
                                    <w:ind w:left="585" w:hanging="567"/>
                                    <w:jc w:val="both"/>
                                    <w:rPr>
                                      <w:rFonts w:asciiTheme="majorHAnsi" w:hAnsiTheme="majorHAnsi"/>
                                      <w:bCs/>
                                      <w:color w:val="002060"/>
                                    </w:rPr>
                                  </w:pPr>
                                </w:p>
                                <w:p w:rsidR="00F930F1" w:rsidRPr="00E55DC2" w:rsidRDefault="00F930F1" w:rsidP="00E55DC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377" w:hanging="1359"/>
                                    <w:contextualSpacing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3.      </w:t>
                                  </w:r>
                                  <w:r w:rsidRPr="00E55DC2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ISI PENELITIAN</w:t>
                                  </w:r>
                                  <w:r w:rsidRPr="00E55DC2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E55DC2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930F1" w:rsidRPr="00D631B4" w:rsidRDefault="00F930F1" w:rsidP="00393FD6">
                                  <w:pPr>
                                    <w:pStyle w:val="NoSpacing"/>
                                    <w:ind w:left="444" w:hanging="426"/>
                                    <w:jc w:val="both"/>
                                    <w:rPr>
                                      <w:rFonts w:asciiTheme="majorHAnsi" w:hAnsiTheme="majorHAnsi"/>
                                      <w:bCs/>
                                      <w:color w:val="002060"/>
                                    </w:rPr>
                                  </w:pPr>
                                </w:p>
                                <w:p w:rsidR="00F930F1" w:rsidRPr="00C14A94" w:rsidRDefault="00F930F1" w:rsidP="00C14A94">
                                  <w:pPr>
                                    <w:pStyle w:val="NoSpacing"/>
                                    <w:jc w:val="both"/>
                                    <w:rPr>
                                      <w:rFonts w:ascii="Cambria" w:hAnsi="Cambria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  <w:tr w:rsidR="00F930F1" w:rsidRPr="00C14A94" w:rsidTr="00111C2E">
                              <w:trPr>
                                <w:trHeight w:val="11197"/>
                              </w:trPr>
                              <w:tc>
                                <w:tcPr>
                                  <w:tcW w:w="4567" w:type="dxa"/>
                                  <w:shd w:val="clear" w:color="auto" w:fill="FFFFFF"/>
                                </w:tcPr>
                                <w:p w:rsidR="00F930F1" w:rsidRPr="00C14A94" w:rsidRDefault="00F930F1" w:rsidP="00C14A94">
                                  <w:pPr>
                                    <w:pStyle w:val="NoSpacing"/>
                                    <w:ind w:left="409"/>
                                    <w:jc w:val="both"/>
                                    <w:rPr>
                                      <w:rFonts w:ascii="Cambria" w:hAnsi="Cambria"/>
                                      <w:color w:val="002060"/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shd w:val="clear" w:color="auto" w:fill="FFFFFF"/>
                                </w:tcPr>
                                <w:p w:rsidR="00F930F1" w:rsidRPr="00C14A94" w:rsidRDefault="00F930F1" w:rsidP="00C14A94">
                                  <w:pPr>
                                    <w:pStyle w:val="NoSpacing"/>
                                    <w:ind w:left="432"/>
                                    <w:jc w:val="both"/>
                                    <w:rPr>
                                      <w:rFonts w:ascii="Cambria" w:hAnsi="Cambria"/>
                                      <w:color w:val="00206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30F1" w:rsidRPr="002D28D1" w:rsidRDefault="00F930F1" w:rsidP="00F930F1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14F5B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21" style="position:absolute;margin-left:0;margin-top:.75pt;width:470.95pt;height:4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" adj="-318" fillcolor="#8eaadb [1944]" strokecolor="#4472c4 [3208]" strokeweight="1pt">
                <v:fill color2="#4472c4 [3208]" focus="50%" type="gradient"/>
                <v:shadow on="t" color="#1f3763 [1608]" offset="1pt"/>
                <v:textbox>
                  <w:txbxContent>
                    <w:p w:rsidR="00F930F1" w:rsidRPr="004D201C" w:rsidRDefault="00F930F1" w:rsidP="00F930F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  <w:t>Two Days Workshop (3</w:t>
                      </w:r>
                      <w:r w:rsidRPr="004D201C"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  <w:t xml:space="preserve"> dan </w:t>
                      </w:r>
                      <w:r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  <w:t>4</w:t>
                      </w:r>
                      <w:r w:rsidRPr="004D201C"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  <w:t>Februari 2016</w:t>
                      </w:r>
                      <w:r w:rsidRPr="004D201C"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  <w:t>)</w:t>
                      </w:r>
                    </w:p>
                    <w:p w:rsidR="00F930F1" w:rsidRPr="004D201C" w:rsidRDefault="00F930F1" w:rsidP="00F930F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noProof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4D201C">
                        <w:rPr>
                          <w:rFonts w:asciiTheme="minorHAnsi" w:hAnsiTheme="minorHAnsi"/>
                          <w:b/>
                          <w:noProof/>
                          <w:color w:val="3B3838" w:themeColor="background2" w:themeShade="40"/>
                          <w:sz w:val="32"/>
                          <w:szCs w:val="32"/>
                        </w:rPr>
                        <w:t>Hotel Santika Premiere-Jakarta</w:t>
                      </w:r>
                    </w:p>
                    <w:p w:rsidR="00F930F1" w:rsidRPr="00926E5E" w:rsidRDefault="00F930F1" w:rsidP="00F930F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noProof/>
                          <w:color w:val="F2F2F2" w:themeColor="background1" w:themeShade="F2"/>
                          <w:sz w:val="28"/>
                          <w:szCs w:val="28"/>
                        </w:rPr>
                      </w:pPr>
                    </w:p>
                    <w:p w:rsidR="00F930F1" w:rsidRPr="004D201C" w:rsidRDefault="00F930F1" w:rsidP="00F930F1">
                      <w:pPr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D201C">
                        <w:rPr>
                          <w:rFonts w:asciiTheme="minorHAnsi" w:eastAsiaTheme="majorEastAsia" w:hAnsiTheme="minorHAnsi"/>
                          <w:b/>
                          <w:noProof/>
                          <w:color w:val="3B3838" w:themeColor="background2" w:themeShade="4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4"/>
                          <w:szCs w:val="24"/>
                          <w:lang w:eastAsia="ja-JP"/>
                        </w:rPr>
                        <w:t>TATA CARA PELAKSANAAN RISET DALAM RANGKA PENGEMBANGAN PRODUK DAN AKTIVITAS BARU.”</w:t>
                      </w:r>
                    </w:p>
                    <w:tbl>
                      <w:tblPr>
                        <w:tblW w:w="9247" w:type="dxa"/>
                        <w:tblInd w:w="-49" w:type="dxa"/>
                        <w:shd w:val="clear" w:color="auto" w:fill="FFFFFF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67"/>
                        <w:gridCol w:w="4680"/>
                      </w:tblGrid>
                      <w:tr w:rsidR="00F930F1" w:rsidRPr="00C14A94" w:rsidTr="00111C2E">
                        <w:trPr>
                          <w:trHeight w:val="414"/>
                        </w:trPr>
                        <w:tc>
                          <w:tcPr>
                            <w:tcW w:w="4567" w:type="dxa"/>
                            <w:shd w:val="clear" w:color="auto" w:fill="DBE5F1"/>
                            <w:vAlign w:val="center"/>
                          </w:tcPr>
                          <w:p w:rsidR="00F930F1" w:rsidRPr="00C14A94" w:rsidRDefault="00F930F1" w:rsidP="00C14A9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</w:rPr>
                            </w:pPr>
                            <w:r w:rsidRPr="00C14A94">
                              <w:rPr>
                                <w:rFonts w:ascii="Cambria" w:hAnsi="Cambria"/>
                                <w:b/>
                                <w:color w:val="002060"/>
                              </w:rPr>
                              <w:t>Day-1</w:t>
                            </w:r>
                          </w:p>
                        </w:tc>
                        <w:tc>
                          <w:tcPr>
                            <w:tcW w:w="4680" w:type="dxa"/>
                            <w:shd w:val="clear" w:color="auto" w:fill="DBE5F1"/>
                            <w:vAlign w:val="center"/>
                          </w:tcPr>
                          <w:p w:rsidR="00F930F1" w:rsidRPr="00C14A94" w:rsidRDefault="00F930F1" w:rsidP="00C14A9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</w:rPr>
                            </w:pPr>
                            <w:r w:rsidRPr="00C14A94">
                              <w:rPr>
                                <w:rFonts w:ascii="Cambria" w:hAnsi="Cambria"/>
                                <w:b/>
                                <w:color w:val="002060"/>
                              </w:rPr>
                              <w:t>Day-2</w:t>
                            </w:r>
                          </w:p>
                        </w:tc>
                      </w:tr>
                      <w:tr w:rsidR="00F930F1" w:rsidRPr="00C14A94" w:rsidTr="00111C2E">
                        <w:trPr>
                          <w:trHeight w:val="11197"/>
                        </w:trPr>
                        <w:tc>
                          <w:tcPr>
                            <w:tcW w:w="4567" w:type="dxa"/>
                            <w:shd w:val="clear" w:color="auto" w:fill="FFFFFF"/>
                          </w:tcPr>
                          <w:p w:rsidR="00F930F1" w:rsidRPr="00C14A94" w:rsidRDefault="00F930F1" w:rsidP="00C14A94">
                            <w:pPr>
                              <w:pStyle w:val="NoSpacing"/>
                              <w:ind w:left="409"/>
                              <w:jc w:val="both"/>
                              <w:rPr>
                                <w:rFonts w:ascii="Cambria" w:hAnsi="Cambria"/>
                                <w:color w:val="002060"/>
                                <w:lang w:val="id-ID"/>
                              </w:rPr>
                            </w:pPr>
                          </w:p>
                          <w:p w:rsidR="00F930F1" w:rsidRPr="00F721F6" w:rsidRDefault="00F930F1" w:rsidP="00262B3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475" w:hanging="426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721F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PETUNJUK UMUM BAGI </w:t>
                            </w:r>
                            <w:r w:rsidRPr="00F721F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  <w:t>PENELITI</w:t>
                            </w:r>
                            <w:r w:rsidRPr="00F721F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930F1" w:rsidRPr="00F721F6" w:rsidRDefault="00F930F1" w:rsidP="00646F1B">
                            <w:pPr>
                              <w:pStyle w:val="NoSpacing"/>
                              <w:ind w:left="475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21F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  <w:t>PRODUK DAN LAYANAN PERBANKAN</w:t>
                            </w:r>
                          </w:p>
                          <w:p w:rsidR="00F930F1" w:rsidRPr="00E55DC2" w:rsidRDefault="00F930F1" w:rsidP="00646F1B">
                            <w:pPr>
                              <w:pStyle w:val="NoSpacing"/>
                              <w:ind w:left="475"/>
                              <w:jc w:val="both"/>
                              <w:rPr>
                                <w:rFonts w:asciiTheme="majorHAnsi" w:hAnsiTheme="majorHAnsi"/>
                                <w:color w:val="002060"/>
                              </w:rPr>
                            </w:pPr>
                          </w:p>
                          <w:p w:rsidR="00F930F1" w:rsidRPr="00E55DC2" w:rsidRDefault="00F930F1" w:rsidP="00262B3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475" w:hanging="426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lang w:val="id-ID"/>
                              </w:rPr>
                            </w:pPr>
                            <w:r w:rsidRPr="005413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PETUNJUK UMUM BAGI SUPERVISOR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:rsidR="00F930F1" w:rsidRPr="00646F1B" w:rsidRDefault="00F930F1" w:rsidP="00E55DC2">
                            <w:pPr>
                              <w:pStyle w:val="NoSpacing"/>
                              <w:ind w:left="475"/>
                              <w:jc w:val="both"/>
                              <w:rPr>
                                <w:rFonts w:asciiTheme="majorHAnsi" w:hAnsiTheme="majorHAnsi"/>
                                <w:color w:val="002060"/>
                                <w:lang w:val="id-ID"/>
                              </w:rPr>
                            </w:pPr>
                          </w:p>
                          <w:p w:rsidR="00F930F1" w:rsidRDefault="00F930F1" w:rsidP="00262B3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475" w:hanging="426"/>
                              <w:jc w:val="both"/>
                              <w:rPr>
                                <w:rFonts w:asciiTheme="majorHAnsi" w:hAnsiTheme="majorHAnsi"/>
                                <w:color w:val="002060"/>
                              </w:rPr>
                            </w:pPr>
                            <w:r w:rsidRPr="005413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ATURAN UMUM PENULISAN LAPORAN SURVEY</w:t>
                            </w:r>
                            <w:r w:rsidRPr="00C14A94">
                              <w:rPr>
                                <w:rFonts w:asciiTheme="majorHAnsi" w:hAnsiTheme="majorHAnsi"/>
                                <w:color w:val="002060"/>
                              </w:rPr>
                              <w:t xml:space="preserve"> </w:t>
                            </w:r>
                          </w:p>
                          <w:p w:rsidR="00F930F1" w:rsidRDefault="00F930F1" w:rsidP="00E55DC2">
                            <w:pPr>
                              <w:pStyle w:val="NoSpacing"/>
                              <w:ind w:left="475"/>
                              <w:jc w:val="both"/>
                              <w:rPr>
                                <w:rFonts w:asciiTheme="majorHAnsi" w:hAnsiTheme="majorHAnsi"/>
                                <w:color w:val="002060"/>
                              </w:rPr>
                            </w:pPr>
                          </w:p>
                          <w:p w:rsidR="00F930F1" w:rsidRPr="00646F1B" w:rsidRDefault="00F930F1" w:rsidP="00262B3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475" w:hanging="426"/>
                              <w:jc w:val="both"/>
                              <w:rPr>
                                <w:rFonts w:asciiTheme="majorHAnsi" w:hAnsiTheme="majorHAnsi"/>
                                <w:color w:val="002060"/>
                              </w:rPr>
                            </w:pPr>
                            <w:r w:rsidRPr="00646F1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JENIS PENELITIAN YANG DAPAT DILAKUKAN</w:t>
                            </w:r>
                            <w:r w:rsidRPr="00646F1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80" w:type="dxa"/>
                            <w:shd w:val="clear" w:color="auto" w:fill="FFFFFF"/>
                          </w:tcPr>
                          <w:p w:rsidR="00F930F1" w:rsidRPr="00C14A94" w:rsidRDefault="00F930F1" w:rsidP="00C14A94">
                            <w:pPr>
                              <w:pStyle w:val="NoSpacing"/>
                              <w:ind w:left="432"/>
                              <w:jc w:val="both"/>
                              <w:rPr>
                                <w:rFonts w:ascii="Cambria" w:hAnsi="Cambria"/>
                                <w:color w:val="002060"/>
                              </w:rPr>
                            </w:pPr>
                          </w:p>
                          <w:p w:rsidR="00F930F1" w:rsidRPr="00F721F6" w:rsidRDefault="00F930F1" w:rsidP="00E55DC2">
                            <w:pPr>
                              <w:pStyle w:val="NoSpacing"/>
                              <w:ind w:left="585" w:hanging="567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F721F6">
                              <w:rPr>
                                <w:rFonts w:asciiTheme="majorHAnsi" w:hAnsiTheme="majorHAnsi"/>
                                <w:b/>
                              </w:rPr>
                              <w:t xml:space="preserve">1. </w:t>
                            </w:r>
                            <w:r w:rsidRPr="00F721F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STANDAR MINIMUM MUTU   PENELITIAN (SURVEY)</w:t>
                            </w:r>
                            <w:r w:rsidRPr="00F721F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930F1" w:rsidRPr="00F721F6" w:rsidRDefault="00F930F1" w:rsidP="00393FD6">
                            <w:pPr>
                              <w:pStyle w:val="NoSpacing"/>
                              <w:ind w:left="444" w:hanging="426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  <w:p w:rsidR="00F930F1" w:rsidRDefault="00F930F1" w:rsidP="00E55DC2">
                            <w:pPr>
                              <w:pStyle w:val="NoSpacing"/>
                              <w:ind w:left="585" w:hanging="567"/>
                              <w:jc w:val="both"/>
                              <w:rPr>
                                <w:rFonts w:asciiTheme="majorHAnsi" w:hAnsiTheme="majorHAnsi"/>
                                <w:bCs/>
                                <w:color w:val="002060"/>
                              </w:rPr>
                            </w:pPr>
                            <w:r w:rsidRPr="00F721F6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5413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KOMPOSISI LAPORAN HASIL SURVEY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:rsidR="00F930F1" w:rsidRDefault="00F930F1" w:rsidP="00E55DC2">
                            <w:pPr>
                              <w:pStyle w:val="NoSpacing"/>
                              <w:ind w:left="585" w:hanging="567"/>
                              <w:jc w:val="both"/>
                              <w:rPr>
                                <w:rFonts w:asciiTheme="majorHAnsi" w:hAnsiTheme="majorHAnsi"/>
                                <w:bCs/>
                                <w:color w:val="002060"/>
                              </w:rPr>
                            </w:pPr>
                          </w:p>
                          <w:p w:rsidR="00F930F1" w:rsidRPr="00E55DC2" w:rsidRDefault="00F930F1" w:rsidP="00E55DC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377" w:hanging="1359"/>
                              <w:contextualSpacing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3.      </w:t>
                            </w:r>
                            <w:r w:rsidRPr="00E55DC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ISI PENELITIAN</w:t>
                            </w:r>
                            <w:r w:rsidRPr="00E55DC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E55DC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930F1" w:rsidRPr="00D631B4" w:rsidRDefault="00F930F1" w:rsidP="00393FD6">
                            <w:pPr>
                              <w:pStyle w:val="NoSpacing"/>
                              <w:ind w:left="444" w:hanging="426"/>
                              <w:jc w:val="both"/>
                              <w:rPr>
                                <w:rFonts w:asciiTheme="majorHAnsi" w:hAnsiTheme="majorHAnsi"/>
                                <w:bCs/>
                                <w:color w:val="002060"/>
                              </w:rPr>
                            </w:pPr>
                          </w:p>
                          <w:p w:rsidR="00F930F1" w:rsidRPr="00C14A94" w:rsidRDefault="00F930F1" w:rsidP="00C14A94">
                            <w:pPr>
                              <w:pStyle w:val="NoSpacing"/>
                              <w:jc w:val="both"/>
                              <w:rPr>
                                <w:rFonts w:ascii="Cambria" w:hAnsi="Cambria"/>
                                <w:color w:val="002060"/>
                              </w:rPr>
                            </w:pPr>
                          </w:p>
                        </w:tc>
                      </w:tr>
                      <w:tr w:rsidR="00F930F1" w:rsidRPr="00C14A94" w:rsidTr="00111C2E">
                        <w:trPr>
                          <w:trHeight w:val="11197"/>
                        </w:trPr>
                        <w:tc>
                          <w:tcPr>
                            <w:tcW w:w="4567" w:type="dxa"/>
                            <w:shd w:val="clear" w:color="auto" w:fill="FFFFFF"/>
                          </w:tcPr>
                          <w:p w:rsidR="00F930F1" w:rsidRPr="00C14A94" w:rsidRDefault="00F930F1" w:rsidP="00C14A94">
                            <w:pPr>
                              <w:pStyle w:val="NoSpacing"/>
                              <w:ind w:left="409"/>
                              <w:jc w:val="both"/>
                              <w:rPr>
                                <w:rFonts w:ascii="Cambria" w:hAnsi="Cambria"/>
                                <w:color w:val="002060"/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shd w:val="clear" w:color="auto" w:fill="FFFFFF"/>
                          </w:tcPr>
                          <w:p w:rsidR="00F930F1" w:rsidRPr="00C14A94" w:rsidRDefault="00F930F1" w:rsidP="00C14A94">
                            <w:pPr>
                              <w:pStyle w:val="NoSpacing"/>
                              <w:ind w:left="432"/>
                              <w:jc w:val="both"/>
                              <w:rPr>
                                <w:rFonts w:ascii="Cambria" w:hAnsi="Cambria"/>
                                <w:color w:val="002060"/>
                              </w:rPr>
                            </w:pPr>
                          </w:p>
                        </w:tc>
                      </w:tr>
                    </w:tbl>
                    <w:p w:rsidR="00F930F1" w:rsidRPr="002D28D1" w:rsidRDefault="00F930F1" w:rsidP="00F930F1">
                      <w:pPr>
                        <w:spacing w:line="240" w:lineRule="auto"/>
                        <w:rPr>
                          <w:rFonts w:ascii="Times New Roman" w:hAnsi="Times New Roman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697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2168"/>
    <w:multiLevelType w:val="hybridMultilevel"/>
    <w:tmpl w:val="23A4C8B2"/>
    <w:lvl w:ilvl="0" w:tplc="0409000F">
      <w:start w:val="1"/>
      <w:numFmt w:val="decimal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F1"/>
    <w:rsid w:val="000B19C7"/>
    <w:rsid w:val="0069790B"/>
    <w:rsid w:val="00EE19BC"/>
    <w:rsid w:val="00F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F39A3-605C-43F4-940F-86FF3F8B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930F1"/>
    <w:pPr>
      <w:spacing w:after="0" w:line="240" w:lineRule="auto"/>
    </w:pPr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2016-02-10T00:21:00Z</dcterms:created>
  <dcterms:modified xsi:type="dcterms:W3CDTF">2016-02-10T00:25:00Z</dcterms:modified>
</cp:coreProperties>
</file>