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9F" w:rsidRPr="004A1FC6" w:rsidRDefault="00CD02BC" w:rsidP="00CD02BC">
      <w:pPr>
        <w:pBdr>
          <w:bottom w:val="single" w:sz="4" w:space="1" w:color="auto"/>
        </w:pBdr>
        <w:rPr>
          <w:b/>
          <w:sz w:val="32"/>
        </w:rPr>
      </w:pPr>
      <w:r w:rsidRPr="004A1FC6">
        <w:rPr>
          <w:b/>
          <w:sz w:val="32"/>
        </w:rPr>
        <w:t>KERTAS KERJA</w:t>
      </w:r>
    </w:p>
    <w:p w:rsidR="00CD02BC" w:rsidRPr="00CD02BC" w:rsidRDefault="00CD02BC" w:rsidP="00CD02BC">
      <w:pPr>
        <w:pBdr>
          <w:bottom w:val="single" w:sz="4" w:space="1" w:color="auto"/>
        </w:pBdr>
        <w:rPr>
          <w:b/>
          <w:sz w:val="28"/>
        </w:rPr>
      </w:pPr>
      <w:r w:rsidRPr="00CD02BC">
        <w:rPr>
          <w:b/>
          <w:sz w:val="28"/>
        </w:rPr>
        <w:t>HOW TO WRITE A BUSINESS PLAN</w:t>
      </w:r>
      <w:r w:rsidR="00C2712E">
        <w:rPr>
          <w:b/>
          <w:sz w:val="28"/>
        </w:rPr>
        <w:t xml:space="preserve"> for SMEs</w:t>
      </w:r>
    </w:p>
    <w:p w:rsidR="00581381" w:rsidRDefault="00581381" w:rsidP="00581381">
      <w:pPr>
        <w:pStyle w:val="ListParagraph"/>
        <w:rPr>
          <w:b/>
          <w:bCs/>
          <w:sz w:val="28"/>
        </w:rPr>
      </w:pPr>
    </w:p>
    <w:p w:rsidR="00C2712E" w:rsidRPr="00581381" w:rsidRDefault="00581381" w:rsidP="00581381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 w:rsidRPr="00581381">
        <w:rPr>
          <w:b/>
          <w:bCs/>
          <w:sz w:val="28"/>
        </w:rPr>
        <w:t>EXECUTIVE SUMMARY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71"/>
        <w:gridCol w:w="2693"/>
        <w:gridCol w:w="4598"/>
      </w:tblGrid>
      <w:tr w:rsidR="00EE46E5" w:rsidRPr="00516D8B" w:rsidTr="00393192">
        <w:tc>
          <w:tcPr>
            <w:tcW w:w="871" w:type="dxa"/>
          </w:tcPr>
          <w:p w:rsidR="00EE46E5" w:rsidRPr="00516D8B" w:rsidRDefault="00C2712E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val="en-US"/>
              </w:rPr>
              <w:br w:type="page"/>
            </w:r>
            <w:r w:rsidR="00EE46E5" w:rsidRPr="00516D8B">
              <w:rPr>
                <w:rFonts w:ascii="Georgia" w:hAnsi="Georgia"/>
                <w:b w:val="0"/>
              </w:rPr>
              <w:t>1.1</w:t>
            </w:r>
          </w:p>
        </w:tc>
        <w:tc>
          <w:tcPr>
            <w:tcW w:w="2693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 xml:space="preserve">Nama </w:t>
            </w:r>
            <w:r w:rsidR="00C2712E">
              <w:rPr>
                <w:rFonts w:ascii="Georgia" w:hAnsi="Georgia"/>
                <w:b w:val="0"/>
                <w:lang w:val="en-US"/>
              </w:rPr>
              <w:t>Perusahaan</w:t>
            </w: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c>
          <w:tcPr>
            <w:tcW w:w="871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  <w:r w:rsidRPr="00516D8B">
              <w:rPr>
                <w:rFonts w:ascii="Georgia" w:hAnsi="Georgia"/>
                <w:b w:val="0"/>
              </w:rPr>
              <w:t>1.2</w:t>
            </w:r>
          </w:p>
        </w:tc>
        <w:tc>
          <w:tcPr>
            <w:tcW w:w="2693" w:type="dxa"/>
          </w:tcPr>
          <w:p w:rsidR="00EE46E5" w:rsidRPr="00EE46E5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Jenis Usaha</w:t>
            </w:r>
          </w:p>
        </w:tc>
        <w:tc>
          <w:tcPr>
            <w:tcW w:w="4598" w:type="dxa"/>
          </w:tcPr>
          <w:p w:rsidR="00EE46E5" w:rsidRPr="00C2712E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Perdagangan/Industri Kecil/Jasa</w:t>
            </w:r>
          </w:p>
        </w:tc>
      </w:tr>
      <w:tr w:rsidR="00EE46E5" w:rsidRPr="00516D8B" w:rsidTr="00393192">
        <w:tc>
          <w:tcPr>
            <w:tcW w:w="871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  <w:r w:rsidRPr="00516D8B">
              <w:rPr>
                <w:rFonts w:ascii="Georgia" w:hAnsi="Georgia"/>
                <w:b w:val="0"/>
              </w:rPr>
              <w:t>1.3</w:t>
            </w:r>
          </w:p>
        </w:tc>
        <w:tc>
          <w:tcPr>
            <w:tcW w:w="2693" w:type="dxa"/>
          </w:tcPr>
          <w:p w:rsid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 xml:space="preserve">Nama </w:t>
            </w:r>
            <w:r>
              <w:rPr>
                <w:rFonts w:ascii="Georgia" w:hAnsi="Georgia"/>
                <w:b w:val="0"/>
                <w:lang w:val="en-US"/>
              </w:rPr>
              <w:t>Pemilik</w:t>
            </w:r>
          </w:p>
          <w:p w:rsidR="00EE46E5" w:rsidRPr="00EE46E5" w:rsidRDefault="00C2712E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(Pemegang Saham)</w:t>
            </w:r>
          </w:p>
        </w:tc>
        <w:tc>
          <w:tcPr>
            <w:tcW w:w="4598" w:type="dxa"/>
          </w:tcPr>
          <w:p w:rsidR="00EE46E5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</w:t>
            </w:r>
          </w:p>
          <w:p w:rsidR="00C2712E" w:rsidRPr="00C2712E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2.</w:t>
            </w:r>
          </w:p>
        </w:tc>
      </w:tr>
      <w:tr w:rsidR="00EE46E5" w:rsidRPr="00516D8B" w:rsidTr="00393192">
        <w:tc>
          <w:tcPr>
            <w:tcW w:w="871" w:type="dxa"/>
          </w:tcPr>
          <w:p w:rsidR="00EE46E5" w:rsidRPr="00EE46E5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1.4</w:t>
            </w:r>
          </w:p>
        </w:tc>
        <w:tc>
          <w:tcPr>
            <w:tcW w:w="2693" w:type="dxa"/>
          </w:tcPr>
          <w:p w:rsidR="00EE46E5" w:rsidRPr="00EE46E5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Alamat Pemilik</w:t>
            </w:r>
          </w:p>
        </w:tc>
        <w:tc>
          <w:tcPr>
            <w:tcW w:w="4598" w:type="dxa"/>
          </w:tcPr>
          <w:p w:rsidR="00EE46E5" w:rsidRDefault="00EE46E5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  <w:p w:rsidR="00C2712E" w:rsidRPr="00C2712E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</w:tc>
      </w:tr>
      <w:tr w:rsidR="00C2712E" w:rsidRPr="00516D8B" w:rsidTr="00393192">
        <w:tc>
          <w:tcPr>
            <w:tcW w:w="871" w:type="dxa"/>
          </w:tcPr>
          <w:p w:rsidR="00C2712E" w:rsidRDefault="00C2712E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1.5</w:t>
            </w:r>
          </w:p>
        </w:tc>
        <w:tc>
          <w:tcPr>
            <w:tcW w:w="2693" w:type="dxa"/>
          </w:tcPr>
          <w:p w:rsidR="00C2712E" w:rsidRDefault="00C2712E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No. Telp Rumah/HP</w:t>
            </w:r>
          </w:p>
        </w:tc>
        <w:tc>
          <w:tcPr>
            <w:tcW w:w="4598" w:type="dxa"/>
          </w:tcPr>
          <w:p w:rsidR="00C2712E" w:rsidRPr="00C2712E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 xml:space="preserve">                                 /</w:t>
            </w:r>
          </w:p>
        </w:tc>
      </w:tr>
      <w:tr w:rsidR="00EE46E5" w:rsidRPr="00516D8B" w:rsidTr="00393192">
        <w:trPr>
          <w:trHeight w:val="198"/>
        </w:trPr>
        <w:tc>
          <w:tcPr>
            <w:tcW w:w="871" w:type="dxa"/>
            <w:vMerge w:val="restart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1.</w:t>
            </w:r>
            <w:r w:rsidR="00C2712E">
              <w:rPr>
                <w:rFonts w:ascii="Georgia" w:hAnsi="Georgia"/>
                <w:b w:val="0"/>
                <w:lang w:val="en-US"/>
              </w:rPr>
              <w:t>6</w:t>
            </w:r>
          </w:p>
        </w:tc>
        <w:tc>
          <w:tcPr>
            <w:tcW w:w="2693" w:type="dxa"/>
            <w:vMerge w:val="restart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Legalitas Usaha</w:t>
            </w:r>
            <w:r w:rsidR="00C2712E">
              <w:rPr>
                <w:rFonts w:ascii="Georgia" w:hAnsi="Georgia"/>
                <w:b w:val="0"/>
                <w:lang w:val="en-US"/>
              </w:rPr>
              <w:t xml:space="preserve"> (No.)</w:t>
            </w:r>
          </w:p>
          <w:p w:rsidR="00EE46E5" w:rsidRPr="00EE46E5" w:rsidRDefault="00EE46E5" w:rsidP="00581381">
            <w:pPr>
              <w:pStyle w:val="Title"/>
              <w:numPr>
                <w:ilvl w:val="0"/>
                <w:numId w:val="2"/>
              </w:numPr>
              <w:spacing w:after="120" w:line="360" w:lineRule="auto"/>
              <w:ind w:left="389"/>
              <w:jc w:val="both"/>
              <w:rPr>
                <w:rFonts w:ascii="Georgia" w:hAnsi="Georgia"/>
                <w:b w:val="0"/>
                <w:sz w:val="22"/>
                <w:lang w:val="en-US"/>
              </w:rPr>
            </w:pPr>
            <w:r w:rsidRPr="00EE46E5">
              <w:rPr>
                <w:rFonts w:ascii="Georgia" w:hAnsi="Georgia"/>
                <w:b w:val="0"/>
                <w:sz w:val="22"/>
                <w:lang w:val="en-US"/>
              </w:rPr>
              <w:t>SIUP</w:t>
            </w:r>
          </w:p>
          <w:p w:rsidR="00EE46E5" w:rsidRDefault="00EE46E5" w:rsidP="00581381">
            <w:pPr>
              <w:pStyle w:val="Title"/>
              <w:numPr>
                <w:ilvl w:val="0"/>
                <w:numId w:val="2"/>
              </w:numPr>
              <w:spacing w:after="120" w:line="360" w:lineRule="auto"/>
              <w:ind w:left="389"/>
              <w:jc w:val="both"/>
              <w:rPr>
                <w:rFonts w:ascii="Georgia" w:hAnsi="Georgia"/>
                <w:b w:val="0"/>
                <w:lang w:val="en-US"/>
              </w:rPr>
            </w:pPr>
            <w:r w:rsidRPr="00EE46E5">
              <w:rPr>
                <w:rFonts w:ascii="Georgia" w:hAnsi="Georgia"/>
                <w:b w:val="0"/>
                <w:sz w:val="22"/>
                <w:lang w:val="en-US"/>
              </w:rPr>
              <w:t>Tanda Daftar (TDP</w:t>
            </w:r>
            <w:r>
              <w:rPr>
                <w:rFonts w:ascii="Georgia" w:hAnsi="Georgia"/>
                <w:b w:val="0"/>
                <w:lang w:val="en-US"/>
              </w:rPr>
              <w:t>)</w:t>
            </w:r>
          </w:p>
          <w:p w:rsidR="00EE46E5" w:rsidRDefault="00EE46E5" w:rsidP="00581381">
            <w:pPr>
              <w:pStyle w:val="Title"/>
              <w:numPr>
                <w:ilvl w:val="0"/>
                <w:numId w:val="2"/>
              </w:numPr>
              <w:spacing w:after="120" w:line="360" w:lineRule="auto"/>
              <w:ind w:left="389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SKDU</w:t>
            </w:r>
          </w:p>
          <w:p w:rsidR="00EE46E5" w:rsidRPr="00EE46E5" w:rsidRDefault="00C2712E" w:rsidP="00581381">
            <w:pPr>
              <w:pStyle w:val="Title"/>
              <w:numPr>
                <w:ilvl w:val="0"/>
                <w:numId w:val="2"/>
              </w:numPr>
              <w:spacing w:after="120" w:line="360" w:lineRule="auto"/>
              <w:ind w:left="389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NPWP</w:t>
            </w:r>
          </w:p>
        </w:tc>
        <w:tc>
          <w:tcPr>
            <w:tcW w:w="4598" w:type="dxa"/>
          </w:tcPr>
          <w:p w:rsidR="00C2712E" w:rsidRPr="00C2712E" w:rsidRDefault="00C2712E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</w:tc>
      </w:tr>
      <w:tr w:rsidR="00EE46E5" w:rsidRPr="00516D8B" w:rsidTr="00393192">
        <w:trPr>
          <w:trHeight w:val="197"/>
        </w:trPr>
        <w:tc>
          <w:tcPr>
            <w:tcW w:w="871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2693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rPr>
          <w:trHeight w:val="197"/>
        </w:trPr>
        <w:tc>
          <w:tcPr>
            <w:tcW w:w="871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2693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rPr>
          <w:trHeight w:val="197"/>
        </w:trPr>
        <w:tc>
          <w:tcPr>
            <w:tcW w:w="871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2693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rPr>
          <w:trHeight w:val="197"/>
        </w:trPr>
        <w:tc>
          <w:tcPr>
            <w:tcW w:w="871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2693" w:type="dxa"/>
            <w:vMerge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tabs>
                <w:tab w:val="left" w:pos="1272"/>
              </w:tabs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c>
          <w:tcPr>
            <w:tcW w:w="871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1.</w:t>
            </w:r>
            <w:r w:rsidR="00C2712E">
              <w:rPr>
                <w:rFonts w:ascii="Georgia" w:hAnsi="Georgia"/>
                <w:b w:val="0"/>
                <w:lang w:val="en-US"/>
              </w:rPr>
              <w:t>7</w:t>
            </w:r>
          </w:p>
        </w:tc>
        <w:tc>
          <w:tcPr>
            <w:tcW w:w="2693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 xml:space="preserve">Alamat </w:t>
            </w:r>
            <w:r w:rsidR="00C2712E">
              <w:rPr>
                <w:rFonts w:ascii="Georgia" w:hAnsi="Georgia"/>
                <w:b w:val="0"/>
                <w:lang w:val="en-US"/>
              </w:rPr>
              <w:t>Kantor</w:t>
            </w:r>
          </w:p>
        </w:tc>
        <w:tc>
          <w:tcPr>
            <w:tcW w:w="4598" w:type="dxa"/>
          </w:tcPr>
          <w:p w:rsidR="00EE46E5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  <w:p w:rsidR="00C2712E" w:rsidRPr="00C2712E" w:rsidRDefault="00C2712E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</w:tc>
      </w:tr>
      <w:tr w:rsidR="00EE46E5" w:rsidRPr="00516D8B" w:rsidTr="00393192">
        <w:tc>
          <w:tcPr>
            <w:tcW w:w="871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1.</w:t>
            </w:r>
            <w:r w:rsidR="00C2712E">
              <w:rPr>
                <w:rFonts w:ascii="Georgia" w:hAnsi="Georgia"/>
                <w:b w:val="0"/>
                <w:lang w:val="en-US"/>
              </w:rPr>
              <w:t>8</w:t>
            </w:r>
          </w:p>
        </w:tc>
        <w:tc>
          <w:tcPr>
            <w:tcW w:w="2693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No. Telpon</w:t>
            </w:r>
            <w:r w:rsidR="00C2712E">
              <w:rPr>
                <w:rFonts w:ascii="Georgia" w:hAnsi="Georgia"/>
                <w:b w:val="0"/>
                <w:lang w:val="en-US"/>
              </w:rPr>
              <w:t xml:space="preserve"> Kantor</w:t>
            </w: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EE46E5" w:rsidRPr="00516D8B" w:rsidTr="00393192">
        <w:tc>
          <w:tcPr>
            <w:tcW w:w="871" w:type="dxa"/>
          </w:tcPr>
          <w:p w:rsidR="00EE46E5" w:rsidRPr="00C2712E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 w:rsidRPr="00516D8B">
              <w:rPr>
                <w:rFonts w:ascii="Georgia" w:hAnsi="Georgia"/>
                <w:b w:val="0"/>
              </w:rPr>
              <w:t>1.</w:t>
            </w:r>
            <w:r w:rsidR="00C2712E">
              <w:rPr>
                <w:rFonts w:ascii="Georgia" w:hAnsi="Georgia"/>
                <w:b w:val="0"/>
                <w:lang w:val="en-US"/>
              </w:rPr>
              <w:t>9</w:t>
            </w:r>
          </w:p>
        </w:tc>
        <w:tc>
          <w:tcPr>
            <w:tcW w:w="2693" w:type="dxa"/>
          </w:tcPr>
          <w:p w:rsidR="00EE46E5" w:rsidRPr="00C2712E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Jumlah Karyawan</w:t>
            </w:r>
          </w:p>
        </w:tc>
        <w:tc>
          <w:tcPr>
            <w:tcW w:w="4598" w:type="dxa"/>
          </w:tcPr>
          <w:p w:rsidR="00EE46E5" w:rsidRPr="00516D8B" w:rsidRDefault="00EE46E5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</w:rPr>
            </w:pPr>
          </w:p>
        </w:tc>
      </w:tr>
      <w:tr w:rsidR="00581381" w:rsidRPr="00516D8B" w:rsidTr="00393192">
        <w:tc>
          <w:tcPr>
            <w:tcW w:w="871" w:type="dxa"/>
          </w:tcPr>
          <w:p w:rsidR="00581381" w:rsidRP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1.10</w:t>
            </w:r>
          </w:p>
        </w:tc>
        <w:tc>
          <w:tcPr>
            <w:tcW w:w="2693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 xml:space="preserve">Nilai Asset Usaha  </w:t>
            </w:r>
          </w:p>
        </w:tc>
        <w:tc>
          <w:tcPr>
            <w:tcW w:w="4598" w:type="dxa"/>
          </w:tcPr>
          <w:p w:rsidR="00581381" w:rsidRP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Rp.</w:t>
            </w:r>
          </w:p>
        </w:tc>
      </w:tr>
      <w:tr w:rsidR="00581381" w:rsidRPr="00516D8B" w:rsidTr="00393192">
        <w:tc>
          <w:tcPr>
            <w:tcW w:w="871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1.11</w:t>
            </w:r>
          </w:p>
        </w:tc>
        <w:tc>
          <w:tcPr>
            <w:tcW w:w="2693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Komoditas Bisnis</w:t>
            </w:r>
          </w:p>
        </w:tc>
        <w:tc>
          <w:tcPr>
            <w:tcW w:w="4598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</w:tc>
      </w:tr>
      <w:tr w:rsidR="00581381" w:rsidRPr="00516D8B" w:rsidTr="00393192">
        <w:tc>
          <w:tcPr>
            <w:tcW w:w="871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>1.12</w:t>
            </w:r>
          </w:p>
        </w:tc>
        <w:tc>
          <w:tcPr>
            <w:tcW w:w="2693" w:type="dxa"/>
          </w:tcPr>
          <w:p w:rsidR="00581381" w:rsidRDefault="004A1FC6" w:rsidP="004A1FC6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  <w:r>
              <w:rPr>
                <w:rFonts w:ascii="Georgia" w:hAnsi="Georgia"/>
                <w:b w:val="0"/>
                <w:lang w:val="en-US"/>
              </w:rPr>
              <w:t xml:space="preserve">Tahun </w:t>
            </w:r>
            <w:r w:rsidR="00581381">
              <w:rPr>
                <w:rFonts w:ascii="Georgia" w:hAnsi="Georgia"/>
                <w:b w:val="0"/>
                <w:lang w:val="en-US"/>
              </w:rPr>
              <w:t xml:space="preserve">Berdiri </w:t>
            </w:r>
            <w:r>
              <w:rPr>
                <w:rFonts w:ascii="Georgia" w:hAnsi="Georgia"/>
                <w:b w:val="0"/>
                <w:lang w:val="en-US"/>
              </w:rPr>
              <w:t>Usaha</w:t>
            </w:r>
          </w:p>
        </w:tc>
        <w:tc>
          <w:tcPr>
            <w:tcW w:w="4598" w:type="dxa"/>
          </w:tcPr>
          <w:p w:rsidR="00581381" w:rsidRDefault="00581381" w:rsidP="00581381">
            <w:pPr>
              <w:pStyle w:val="Title"/>
              <w:numPr>
                <w:ilvl w:val="0"/>
                <w:numId w:val="0"/>
              </w:numPr>
              <w:spacing w:after="120" w:line="360" w:lineRule="auto"/>
              <w:jc w:val="both"/>
              <w:rPr>
                <w:rFonts w:ascii="Georgia" w:hAnsi="Georgia"/>
                <w:b w:val="0"/>
                <w:lang w:val="en-US"/>
              </w:rPr>
            </w:pPr>
          </w:p>
        </w:tc>
      </w:tr>
    </w:tbl>
    <w:p w:rsidR="00CD02BC" w:rsidRDefault="00CD02BC" w:rsidP="00581381">
      <w:pPr>
        <w:spacing w:after="120"/>
      </w:pPr>
    </w:p>
    <w:p w:rsidR="00581381" w:rsidRDefault="00581381" w:rsidP="004A1FC6">
      <w:pPr>
        <w:pStyle w:val="ListParagraph"/>
        <w:numPr>
          <w:ilvl w:val="0"/>
          <w:numId w:val="5"/>
        </w:numPr>
        <w:jc w:val="center"/>
        <w:rPr>
          <w:b/>
          <w:bCs/>
          <w:sz w:val="28"/>
        </w:rPr>
      </w:pPr>
      <w:r w:rsidRPr="00581381">
        <w:rPr>
          <w:b/>
          <w:bCs/>
          <w:sz w:val="28"/>
        </w:rPr>
        <w:lastRenderedPageBreak/>
        <w:t>PENDAHULUAN</w:t>
      </w:r>
    </w:p>
    <w:p w:rsidR="00433934" w:rsidRDefault="00433934" w:rsidP="00433934">
      <w:pPr>
        <w:pStyle w:val="ListParagraph"/>
        <w:ind w:left="1080"/>
        <w:rPr>
          <w:b/>
          <w:bCs/>
          <w:sz w:val="28"/>
        </w:rPr>
      </w:pPr>
    </w:p>
    <w:p w:rsidR="00581381" w:rsidRPr="004A1FC6" w:rsidRDefault="00433934" w:rsidP="004A1FC6">
      <w:pPr>
        <w:pStyle w:val="ListParagraph"/>
        <w:numPr>
          <w:ilvl w:val="1"/>
          <w:numId w:val="5"/>
        </w:numPr>
        <w:rPr>
          <w:b/>
          <w:bCs/>
          <w:sz w:val="28"/>
        </w:rPr>
      </w:pPr>
      <w:r>
        <w:rPr>
          <w:b/>
          <w:bCs/>
          <w:sz w:val="28"/>
        </w:rPr>
        <w:t>Background (</w:t>
      </w:r>
      <w:r w:rsidR="004A1FC6" w:rsidRPr="004A1FC6">
        <w:rPr>
          <w:b/>
          <w:bCs/>
          <w:sz w:val="28"/>
        </w:rPr>
        <w:t>Latar Belakang</w:t>
      </w:r>
      <w:r>
        <w:rPr>
          <w:b/>
          <w:bCs/>
          <w:sz w:val="28"/>
        </w:rPr>
        <w:t>)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8736"/>
      </w:tblGrid>
      <w:tr w:rsidR="004A1FC6" w:rsidTr="004A1FC6">
        <w:tc>
          <w:tcPr>
            <w:tcW w:w="9576" w:type="dxa"/>
          </w:tcPr>
          <w:p w:rsidR="004A1FC6" w:rsidRPr="004A1FC6" w:rsidRDefault="004A1FC6" w:rsidP="004A1FC6">
            <w:pPr>
              <w:pStyle w:val="ListParagraph"/>
              <w:ind w:left="0"/>
              <w:rPr>
                <w:rFonts w:ascii="Bradley Hand ITC" w:hAnsi="Bradley Hand ITC"/>
                <w:bCs/>
                <w:sz w:val="28"/>
                <w:lang w:val="en-US"/>
              </w:rPr>
            </w:pPr>
            <w:r w:rsidRPr="004A1FC6">
              <w:rPr>
                <w:rFonts w:ascii="Bradley Hand ITC" w:hAnsi="Bradley Hand ITC"/>
                <w:bCs/>
                <w:sz w:val="28"/>
                <w:lang w:val="en-US"/>
              </w:rPr>
              <w:t>Latar belakang ini berisi tentang sejarah berdirinya usaha, siapa pendirinya, dimana usaha didirikan pertama kali, bagaimana proses pendiriannya, apa tujuan usaha didirikan dan berapa modal yang digunakan untuk mendirikan usaha</w:t>
            </w:r>
            <w:r w:rsidR="00433934">
              <w:rPr>
                <w:rFonts w:ascii="Bradley Hand ITC" w:hAnsi="Bradley Hand ITC"/>
                <w:bCs/>
                <w:sz w:val="28"/>
                <w:lang w:val="en-US"/>
              </w:rPr>
              <w:t xml:space="preserve"> pertama kali.</w:t>
            </w:r>
          </w:p>
        </w:tc>
      </w:tr>
      <w:tr w:rsidR="004A1FC6" w:rsidTr="004A1FC6">
        <w:tc>
          <w:tcPr>
            <w:tcW w:w="9576" w:type="dxa"/>
          </w:tcPr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  <w:p w:rsidR="004A1FC6" w:rsidRPr="004A1FC6" w:rsidRDefault="004A1FC6" w:rsidP="004A1FC6">
            <w:pPr>
              <w:pStyle w:val="ListParagraph"/>
              <w:ind w:left="0"/>
              <w:rPr>
                <w:bCs/>
                <w:sz w:val="28"/>
                <w:lang w:val="en-US"/>
              </w:rPr>
            </w:pPr>
          </w:p>
        </w:tc>
      </w:tr>
    </w:tbl>
    <w:p w:rsidR="004A1FC6" w:rsidRPr="00D15869" w:rsidRDefault="00D15869" w:rsidP="00D15869">
      <w:pPr>
        <w:pStyle w:val="ListParagraph"/>
        <w:ind w:left="840"/>
        <w:jc w:val="right"/>
        <w:rPr>
          <w:bCs/>
          <w:sz w:val="20"/>
        </w:rPr>
      </w:pPr>
      <w:r>
        <w:rPr>
          <w:bCs/>
          <w:sz w:val="20"/>
        </w:rPr>
        <w:t xml:space="preserve">15 </w:t>
      </w:r>
      <w:r w:rsidRPr="00D15869">
        <w:rPr>
          <w:bCs/>
          <w:sz w:val="20"/>
        </w:rPr>
        <w:t xml:space="preserve"> minute</w:t>
      </w:r>
    </w:p>
    <w:p w:rsidR="00433934" w:rsidRPr="004A1FC6" w:rsidRDefault="00433934" w:rsidP="004A1FC6">
      <w:pPr>
        <w:pStyle w:val="ListParagraph"/>
        <w:ind w:left="840"/>
        <w:rPr>
          <w:bCs/>
          <w:sz w:val="28"/>
        </w:rPr>
      </w:pPr>
    </w:p>
    <w:p w:rsidR="00CD02BC" w:rsidRDefault="00433934" w:rsidP="00433934">
      <w:pPr>
        <w:pStyle w:val="ListParagraph"/>
        <w:numPr>
          <w:ilvl w:val="1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Gambaran </w:t>
      </w:r>
      <w:r w:rsidR="00D15869">
        <w:rPr>
          <w:b/>
          <w:bCs/>
          <w:sz w:val="28"/>
          <w:szCs w:val="28"/>
        </w:rPr>
        <w:t xml:space="preserve">Umum </w:t>
      </w:r>
      <w:r>
        <w:rPr>
          <w:b/>
          <w:bCs/>
          <w:sz w:val="28"/>
          <w:szCs w:val="28"/>
        </w:rPr>
        <w:t>tentang Usaha (</w:t>
      </w:r>
      <w:r w:rsidRPr="00D15869">
        <w:rPr>
          <w:b/>
          <w:bCs/>
          <w:i/>
          <w:sz w:val="28"/>
          <w:szCs w:val="28"/>
        </w:rPr>
        <w:t>Description of Business</w:t>
      </w:r>
      <w:r>
        <w:rPr>
          <w:b/>
          <w:bCs/>
          <w:sz w:val="28"/>
          <w:szCs w:val="28"/>
        </w:rPr>
        <w:t>)</w:t>
      </w:r>
    </w:p>
    <w:p w:rsidR="00433934" w:rsidRPr="00433934" w:rsidRDefault="00433934" w:rsidP="00433934">
      <w:pPr>
        <w:pStyle w:val="ListParagraph"/>
        <w:ind w:left="84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433934" w:rsidTr="00C71200">
        <w:tc>
          <w:tcPr>
            <w:tcW w:w="8496" w:type="dxa"/>
          </w:tcPr>
          <w:p w:rsidR="00D15869" w:rsidRDefault="00CE5578" w:rsidP="00D158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r>
              <w:rPr>
                <w:rFonts w:ascii="Bradley Hand ITC" w:hAnsi="Bradley Hand ITC"/>
                <w:lang w:val="en-US"/>
              </w:rPr>
              <w:t xml:space="preserve">Vision, </w:t>
            </w:r>
            <w:r w:rsidR="00D15869">
              <w:rPr>
                <w:rFonts w:ascii="Bradley Hand ITC" w:hAnsi="Bradley Hand ITC"/>
                <w:lang w:val="en-US"/>
              </w:rPr>
              <w:t>Mission</w:t>
            </w:r>
            <w:r>
              <w:rPr>
                <w:rFonts w:ascii="Bradley Hand ITC" w:hAnsi="Bradley Hand ITC"/>
                <w:lang w:val="en-US"/>
              </w:rPr>
              <w:t xml:space="preserve"> and goals</w:t>
            </w:r>
            <w:r w:rsidR="00D15869">
              <w:rPr>
                <w:rFonts w:ascii="Bradley Hand ITC" w:hAnsi="Bradley Hand ITC"/>
                <w:lang w:val="en-US"/>
              </w:rPr>
              <w:t>?</w:t>
            </w:r>
          </w:p>
          <w:p w:rsidR="00433934" w:rsidRDefault="00433934" w:rsidP="00AA7A62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  <w:lang w:val="en-US"/>
              </w:rPr>
            </w:pPr>
          </w:p>
          <w:p w:rsidR="00AA7A62" w:rsidRP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sz w:val="28"/>
                <w:szCs w:val="28"/>
                <w:lang w:val="en-US"/>
              </w:rPr>
            </w:pPr>
          </w:p>
        </w:tc>
      </w:tr>
      <w:tr w:rsidR="00433934" w:rsidTr="00C71200">
        <w:tc>
          <w:tcPr>
            <w:tcW w:w="8496" w:type="dxa"/>
          </w:tcPr>
          <w:p w:rsidR="00AA7A62" w:rsidRDefault="00AA7A62" w:rsidP="00AA7A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r w:rsidRPr="00D15869">
              <w:rPr>
                <w:rFonts w:ascii="Bradley Hand ITC" w:hAnsi="Bradley Hand ITC"/>
              </w:rPr>
              <w:t>Business for: proprietorship, partnership, or corporation?</w:t>
            </w:r>
          </w:p>
          <w:p w:rsidR="00D15869" w:rsidRDefault="00D15869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Pr="00D15869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</w:tc>
      </w:tr>
      <w:tr w:rsidR="00AA7A62" w:rsidTr="00C71200">
        <w:tc>
          <w:tcPr>
            <w:tcW w:w="8496" w:type="dxa"/>
          </w:tcPr>
          <w:p w:rsidR="00AA7A62" w:rsidRDefault="00AA7A62" w:rsidP="00AA7A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r w:rsidRPr="00D15869">
              <w:rPr>
                <w:rFonts w:ascii="Bradley Hand ITC" w:hAnsi="Bradley Hand ITC"/>
              </w:rPr>
              <w:t>Type of business: merchandising, manufacturing, or service?</w:t>
            </w: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  <w:p w:rsidR="00AA7A62" w:rsidRP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b/>
                <w:sz w:val="28"/>
                <w:szCs w:val="28"/>
                <w:lang w:val="en-US"/>
              </w:rPr>
            </w:pPr>
          </w:p>
        </w:tc>
      </w:tr>
      <w:tr w:rsidR="00AA7A62" w:rsidTr="00C71200">
        <w:tc>
          <w:tcPr>
            <w:tcW w:w="8496" w:type="dxa"/>
          </w:tcPr>
          <w:p w:rsidR="00AA7A62" w:rsidRDefault="00AA7A62" w:rsidP="00AA7A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r w:rsidRPr="00D15869">
              <w:rPr>
                <w:rFonts w:ascii="Bradley Hand ITC" w:hAnsi="Bradley Hand ITC"/>
              </w:rPr>
              <w:t>What is the product and/or service?</w:t>
            </w: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P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</w:tc>
      </w:tr>
      <w:tr w:rsidR="00AA7A62" w:rsidTr="00C71200">
        <w:tc>
          <w:tcPr>
            <w:tcW w:w="8496" w:type="dxa"/>
          </w:tcPr>
          <w:p w:rsidR="00AA7A62" w:rsidRDefault="00AA7A62" w:rsidP="00AA7A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r w:rsidRPr="00D15869">
              <w:rPr>
                <w:rFonts w:ascii="Bradley Hand ITC" w:hAnsi="Bradley Hand ITC"/>
              </w:rPr>
              <w:t>Is it a new business? A takeover? An expansion?</w:t>
            </w: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Pr="00D15869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</w:rPr>
            </w:pPr>
          </w:p>
        </w:tc>
      </w:tr>
      <w:tr w:rsidR="00AA7A62" w:rsidTr="00C71200">
        <w:tc>
          <w:tcPr>
            <w:tcW w:w="8496" w:type="dxa"/>
          </w:tcPr>
          <w:p w:rsidR="00AA7A62" w:rsidRPr="00D15869" w:rsidRDefault="00AA7A62" w:rsidP="00AA7A6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Bradley Hand ITC" w:hAnsi="Bradley Hand ITC"/>
                <w:lang w:val="en-US"/>
              </w:rPr>
            </w:pPr>
            <w:bookmarkStart w:id="0" w:name="_GoBack"/>
            <w:bookmarkEnd w:id="0"/>
            <w:r w:rsidRPr="00D15869">
              <w:rPr>
                <w:rFonts w:ascii="Bradley Hand ITC" w:hAnsi="Bradley Hand ITC"/>
              </w:rPr>
              <w:t>Why will your business be profitable?</w:t>
            </w: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  <w:lang w:val="en-US"/>
              </w:rPr>
            </w:pPr>
          </w:p>
          <w:p w:rsidR="00AA7A62" w:rsidRPr="00D15869" w:rsidRDefault="00AA7A62" w:rsidP="00AA7A62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</w:rPr>
            </w:pPr>
          </w:p>
        </w:tc>
      </w:tr>
      <w:tr w:rsidR="00C71200" w:rsidTr="00C71200">
        <w:tc>
          <w:tcPr>
            <w:tcW w:w="8496" w:type="dxa"/>
          </w:tcPr>
          <w:p w:rsidR="00C71200" w:rsidRPr="00D15869" w:rsidRDefault="00C71200" w:rsidP="00C71200">
            <w:pPr>
              <w:pStyle w:val="NormalWeb"/>
              <w:spacing w:before="0" w:beforeAutospacing="0" w:after="0" w:afterAutospacing="0"/>
              <w:ind w:left="720"/>
              <w:rPr>
                <w:rFonts w:ascii="Bradley Hand ITC" w:hAnsi="Bradley Hand ITC"/>
              </w:rPr>
            </w:pPr>
          </w:p>
        </w:tc>
      </w:tr>
      <w:tr w:rsidR="00C71200" w:rsidTr="00C71200">
        <w:tc>
          <w:tcPr>
            <w:tcW w:w="8496" w:type="dxa"/>
          </w:tcPr>
          <w:p w:rsidR="00C71200" w:rsidRPr="00C71200" w:rsidRDefault="00C71200" w:rsidP="00C71200">
            <w:pPr>
              <w:pStyle w:val="NormalWeb"/>
              <w:numPr>
                <w:ilvl w:val="0"/>
                <w:numId w:val="6"/>
              </w:numPr>
              <w:rPr>
                <w:rFonts w:ascii="Bradley Hand ITC" w:hAnsi="Bradley Hand ITC"/>
              </w:rPr>
            </w:pPr>
            <w:r w:rsidRPr="00C71200">
              <w:rPr>
                <w:rFonts w:ascii="Bradley Hand ITC" w:hAnsi="Bradley Hand ITC"/>
              </w:rPr>
              <w:t>What have you learned about your kind of business from outside sources (trade suppliers, bankers, other business owners, publications)?</w:t>
            </w:r>
          </w:p>
          <w:p w:rsidR="00C71200" w:rsidRPr="00C71200" w:rsidRDefault="00C71200" w:rsidP="00393192">
            <w:pPr>
              <w:pStyle w:val="ListParagraph"/>
              <w:ind w:left="0"/>
              <w:rPr>
                <w:rFonts w:ascii="Bradley Hand ITC" w:hAnsi="Bradley Hand ITC"/>
                <w:sz w:val="24"/>
                <w:szCs w:val="28"/>
              </w:rPr>
            </w:pPr>
          </w:p>
        </w:tc>
      </w:tr>
      <w:tr w:rsidR="00C71200" w:rsidTr="00C71200">
        <w:tc>
          <w:tcPr>
            <w:tcW w:w="8496" w:type="dxa"/>
          </w:tcPr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  <w:p w:rsidR="00C71200" w:rsidRPr="00C71200" w:rsidRDefault="00C71200" w:rsidP="00393192">
            <w:pPr>
              <w:pStyle w:val="ListParagraph"/>
              <w:ind w:left="0"/>
              <w:rPr>
                <w:sz w:val="24"/>
                <w:szCs w:val="28"/>
                <w:lang w:val="en-US"/>
              </w:rPr>
            </w:pPr>
          </w:p>
        </w:tc>
      </w:tr>
    </w:tbl>
    <w:p w:rsidR="00C71200" w:rsidRDefault="00C71200" w:rsidP="00C71200">
      <w:pPr>
        <w:ind w:left="840"/>
        <w:jc w:val="right"/>
        <w:rPr>
          <w:bCs/>
          <w:sz w:val="20"/>
        </w:rPr>
      </w:pPr>
    </w:p>
    <w:p w:rsidR="00D15869" w:rsidRPr="00C71200" w:rsidRDefault="00C71200" w:rsidP="00C71200">
      <w:pPr>
        <w:ind w:left="840"/>
        <w:jc w:val="right"/>
        <w:rPr>
          <w:bCs/>
          <w:sz w:val="20"/>
        </w:rPr>
      </w:pPr>
      <w:r>
        <w:rPr>
          <w:bCs/>
          <w:sz w:val="20"/>
        </w:rPr>
        <w:t>20</w:t>
      </w:r>
      <w:r w:rsidR="00D15869" w:rsidRPr="00C71200">
        <w:rPr>
          <w:bCs/>
          <w:sz w:val="20"/>
        </w:rPr>
        <w:t xml:space="preserve"> minute</w:t>
      </w:r>
    </w:p>
    <w:p w:rsidR="00433934" w:rsidRDefault="00433934" w:rsidP="00433934">
      <w:pPr>
        <w:pStyle w:val="ListParagraph"/>
        <w:ind w:left="1080"/>
        <w:rPr>
          <w:b/>
          <w:sz w:val="28"/>
          <w:szCs w:val="28"/>
        </w:rPr>
      </w:pPr>
    </w:p>
    <w:p w:rsidR="00D15869" w:rsidRPr="00D15869" w:rsidRDefault="00D15869" w:rsidP="00D15869">
      <w:pPr>
        <w:pStyle w:val="ListParagraph"/>
        <w:numPr>
          <w:ilvl w:val="1"/>
          <w:numId w:val="5"/>
        </w:numPr>
        <w:rPr>
          <w:b/>
          <w:sz w:val="28"/>
          <w:szCs w:val="28"/>
        </w:rPr>
      </w:pPr>
      <w:r w:rsidRPr="00D15869">
        <w:rPr>
          <w:b/>
          <w:sz w:val="28"/>
          <w:szCs w:val="28"/>
        </w:rPr>
        <w:t>Kinerja Keuangan Perusahaan (</w:t>
      </w:r>
      <w:r w:rsidRPr="00D15869">
        <w:rPr>
          <w:b/>
          <w:i/>
          <w:sz w:val="28"/>
          <w:szCs w:val="28"/>
        </w:rPr>
        <w:t>Highlight of Financial Performance</w:t>
      </w:r>
      <w:r w:rsidRPr="00D15869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8736"/>
      </w:tblGrid>
      <w:tr w:rsidR="00D15869" w:rsidTr="00AA7A62">
        <w:tc>
          <w:tcPr>
            <w:tcW w:w="8736" w:type="dxa"/>
          </w:tcPr>
          <w:p w:rsidR="00D15869" w:rsidRPr="006D3B4C" w:rsidRDefault="006D3B4C" w:rsidP="006D3B4C">
            <w:pPr>
              <w:pStyle w:val="ListParagraph"/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usaha tiga tahun terakhir, bagi yang kurang tiga tahun buat dalam semesteran!</w:t>
            </w:r>
          </w:p>
          <w:p w:rsidR="006D3B4C" w:rsidRPr="006D3B4C" w:rsidRDefault="006D3B4C" w:rsidP="006D3B4C">
            <w:pPr>
              <w:pStyle w:val="ListParagraph"/>
              <w:numPr>
                <w:ilvl w:val="0"/>
                <w:numId w:val="9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asset usaha?</w:t>
            </w:r>
          </w:p>
          <w:p w:rsidR="006D3B4C" w:rsidRPr="006D3B4C" w:rsidRDefault="006D3B4C" w:rsidP="006D3B4C">
            <w:pPr>
              <w:pStyle w:val="ListParagraph"/>
              <w:numPr>
                <w:ilvl w:val="0"/>
                <w:numId w:val="9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modal usaha?</w:t>
            </w:r>
          </w:p>
          <w:p w:rsidR="006D3B4C" w:rsidRPr="006D3B4C" w:rsidRDefault="006D3B4C" w:rsidP="006D3B4C">
            <w:pPr>
              <w:pStyle w:val="ListParagraph"/>
              <w:numPr>
                <w:ilvl w:val="0"/>
                <w:numId w:val="9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laba/rugi usaha?</w:t>
            </w:r>
          </w:p>
          <w:p w:rsidR="006D3B4C" w:rsidRPr="006D3B4C" w:rsidRDefault="006D3B4C" w:rsidP="006D3B4C">
            <w:pPr>
              <w:pStyle w:val="ListParagraph"/>
              <w:numPr>
                <w:ilvl w:val="0"/>
                <w:numId w:val="9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penjualan?</w:t>
            </w:r>
          </w:p>
          <w:p w:rsidR="006D3B4C" w:rsidRPr="006D3B4C" w:rsidRDefault="006D3B4C" w:rsidP="006D3B4C">
            <w:pPr>
              <w:ind w:left="720"/>
              <w:rPr>
                <w:rFonts w:ascii="Bradley Hand ITC" w:hAnsi="Bradley Hand ITC"/>
                <w:sz w:val="28"/>
                <w:szCs w:val="28"/>
                <w:lang w:val="en-US"/>
              </w:rPr>
            </w:pPr>
          </w:p>
        </w:tc>
      </w:tr>
      <w:tr w:rsidR="00D15869" w:rsidTr="00AA7A62">
        <w:tc>
          <w:tcPr>
            <w:tcW w:w="873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  <w:gridCol w:w="2127"/>
            </w:tblGrid>
            <w:tr w:rsidR="006D3B4C" w:rsidTr="006D3B4C"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Tahun 2008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2009</w:t>
                  </w:r>
                </w:p>
              </w:tc>
              <w:tc>
                <w:tcPr>
                  <w:tcW w:w="2127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2011</w:t>
                  </w:r>
                </w:p>
              </w:tc>
            </w:tr>
            <w:tr w:rsidR="006D3B4C" w:rsidTr="006D3B4C"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Asset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 w:rsidRPr="006D3B4C">
                    <w:rPr>
                      <w:sz w:val="24"/>
                      <w:szCs w:val="24"/>
                      <w:lang w:val="en-US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2127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80</w:t>
                  </w:r>
                </w:p>
              </w:tc>
            </w:tr>
            <w:tr w:rsidR="006D3B4C" w:rsidTr="006D3B4C"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Modal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2127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60</w:t>
                  </w:r>
                </w:p>
              </w:tc>
            </w:tr>
            <w:tr w:rsidR="006D3B4C" w:rsidTr="006D3B4C"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Penjualan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200</w:t>
                  </w:r>
                </w:p>
              </w:tc>
              <w:tc>
                <w:tcPr>
                  <w:tcW w:w="2126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300</w:t>
                  </w:r>
                </w:p>
              </w:tc>
              <w:tc>
                <w:tcPr>
                  <w:tcW w:w="2127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600</w:t>
                  </w:r>
                </w:p>
              </w:tc>
            </w:tr>
            <w:tr w:rsidR="006D3B4C" w:rsidTr="006D3B4C"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Laba/Rugi</w:t>
                  </w:r>
                  <w:r>
                    <w:rPr>
                      <w:sz w:val="24"/>
                      <w:szCs w:val="28"/>
                      <w:lang w:val="en-US"/>
                    </w:rPr>
                    <w:t>(Rp.juta)</w:t>
                  </w:r>
                </w:p>
              </w:tc>
              <w:tc>
                <w:tcPr>
                  <w:tcW w:w="2126" w:type="dxa"/>
                </w:tcPr>
                <w:p w:rsidR="006D3B4C" w:rsidRPr="006D3B4C" w:rsidRDefault="006D3B4C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30</w:t>
                  </w:r>
                </w:p>
              </w:tc>
              <w:tc>
                <w:tcPr>
                  <w:tcW w:w="2127" w:type="dxa"/>
                </w:tcPr>
                <w:p w:rsidR="006D3B4C" w:rsidRPr="000C191D" w:rsidRDefault="000C191D" w:rsidP="00D15869">
                  <w:pPr>
                    <w:pStyle w:val="ListParagraph"/>
                    <w:ind w:left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60</w:t>
                  </w:r>
                </w:p>
              </w:tc>
            </w:tr>
          </w:tbl>
          <w:p w:rsidR="00D15869" w:rsidRDefault="00D15869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486400" cy="3200400"/>
                  <wp:effectExtent l="19050" t="0" r="1905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6D3B4C" w:rsidRPr="006D3B4C" w:rsidRDefault="006D3B4C" w:rsidP="00D15869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</w:tc>
      </w:tr>
      <w:tr w:rsidR="00AA7A62" w:rsidTr="00AA7A62">
        <w:tc>
          <w:tcPr>
            <w:tcW w:w="8736" w:type="dxa"/>
          </w:tcPr>
          <w:p w:rsidR="00AA7A62" w:rsidRPr="006D3B4C" w:rsidRDefault="00AA7A62" w:rsidP="00393192">
            <w:pPr>
              <w:pStyle w:val="ListParagraph"/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lastRenderedPageBreak/>
              <w:t>Perkembangan usaha tiga tahun terakhir, bagi yang kurang tiga tahun buat dalam semesteran!</w:t>
            </w:r>
          </w:p>
          <w:p w:rsidR="00AA7A62" w:rsidRPr="006D3B4C" w:rsidRDefault="00AA7A62" w:rsidP="00AA7A62">
            <w:pPr>
              <w:pStyle w:val="ListParagraph"/>
              <w:numPr>
                <w:ilvl w:val="0"/>
                <w:numId w:val="10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asset usaha?</w:t>
            </w:r>
          </w:p>
          <w:p w:rsidR="00AA7A62" w:rsidRPr="006D3B4C" w:rsidRDefault="00AA7A62" w:rsidP="00AA7A62">
            <w:pPr>
              <w:pStyle w:val="ListParagraph"/>
              <w:numPr>
                <w:ilvl w:val="0"/>
                <w:numId w:val="10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modal usaha?</w:t>
            </w:r>
          </w:p>
          <w:p w:rsidR="00AA7A62" w:rsidRPr="006D3B4C" w:rsidRDefault="00AA7A62" w:rsidP="00AA7A62">
            <w:pPr>
              <w:pStyle w:val="ListParagraph"/>
              <w:numPr>
                <w:ilvl w:val="0"/>
                <w:numId w:val="10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laba/rugi usaha?</w:t>
            </w:r>
          </w:p>
          <w:p w:rsidR="00AA7A62" w:rsidRPr="006D3B4C" w:rsidRDefault="00AA7A62" w:rsidP="00AA7A62">
            <w:pPr>
              <w:pStyle w:val="ListParagraph"/>
              <w:numPr>
                <w:ilvl w:val="0"/>
                <w:numId w:val="10"/>
              </w:numPr>
              <w:rPr>
                <w:rFonts w:ascii="Bradley Hand ITC" w:hAnsi="Bradley Hand ITC"/>
                <w:sz w:val="28"/>
                <w:szCs w:val="28"/>
                <w:lang w:val="en-US"/>
              </w:rPr>
            </w:pPr>
            <w:r w:rsidRPr="006D3B4C">
              <w:rPr>
                <w:rFonts w:ascii="Bradley Hand ITC" w:hAnsi="Bradley Hand ITC"/>
                <w:sz w:val="28"/>
                <w:szCs w:val="28"/>
                <w:lang w:val="en-US"/>
              </w:rPr>
              <w:t>Perkembangan penjualan?</w:t>
            </w:r>
          </w:p>
          <w:p w:rsidR="00AA7A62" w:rsidRPr="006D3B4C" w:rsidRDefault="00AA7A62" w:rsidP="00393192">
            <w:pPr>
              <w:ind w:left="720"/>
              <w:rPr>
                <w:rFonts w:ascii="Bradley Hand ITC" w:hAnsi="Bradley Hand ITC"/>
                <w:sz w:val="28"/>
                <w:szCs w:val="28"/>
                <w:lang w:val="en-US"/>
              </w:rPr>
            </w:pPr>
          </w:p>
        </w:tc>
      </w:tr>
      <w:tr w:rsidR="00AA7A62" w:rsidTr="00AA7A62">
        <w:tc>
          <w:tcPr>
            <w:tcW w:w="873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6"/>
              <w:gridCol w:w="2126"/>
              <w:gridCol w:w="2126"/>
              <w:gridCol w:w="2127"/>
            </w:tblGrid>
            <w:tr w:rsidR="00AA7A62" w:rsidTr="00393192"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Tahun 2008</w:t>
                  </w:r>
                </w:p>
              </w:tc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2009</w:t>
                  </w:r>
                </w:p>
              </w:tc>
              <w:tc>
                <w:tcPr>
                  <w:tcW w:w="2127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2011</w:t>
                  </w:r>
                </w:p>
              </w:tc>
            </w:tr>
            <w:tr w:rsidR="00AA7A62" w:rsidTr="00393192"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Asset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</w:tr>
            <w:tr w:rsidR="00AA7A62" w:rsidTr="00393192"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Modal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</w:tr>
            <w:tr w:rsidR="00AA7A62" w:rsidTr="00393192"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Penjualan</w:t>
                  </w:r>
                  <w:r>
                    <w:rPr>
                      <w:sz w:val="24"/>
                      <w:szCs w:val="28"/>
                      <w:lang w:val="en-US"/>
                    </w:rPr>
                    <w:t xml:space="preserve"> (Rp.juta)</w:t>
                  </w: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</w:tr>
            <w:tr w:rsidR="00AA7A62" w:rsidTr="00393192">
              <w:tc>
                <w:tcPr>
                  <w:tcW w:w="2126" w:type="dxa"/>
                </w:tcPr>
                <w:p w:rsidR="00AA7A62" w:rsidRPr="006D3B4C" w:rsidRDefault="00AA7A62" w:rsidP="00393192">
                  <w:pPr>
                    <w:pStyle w:val="ListParagraph"/>
                    <w:ind w:left="0"/>
                    <w:rPr>
                      <w:sz w:val="24"/>
                      <w:szCs w:val="28"/>
                      <w:lang w:val="en-US"/>
                    </w:rPr>
                  </w:pPr>
                  <w:r w:rsidRPr="006D3B4C">
                    <w:rPr>
                      <w:sz w:val="24"/>
                      <w:szCs w:val="28"/>
                      <w:lang w:val="en-US"/>
                    </w:rPr>
                    <w:t>Laba/Rugi</w:t>
                  </w:r>
                  <w:r>
                    <w:rPr>
                      <w:sz w:val="24"/>
                      <w:szCs w:val="28"/>
                      <w:lang w:val="en-US"/>
                    </w:rPr>
                    <w:t>(Rp.juta)</w:t>
                  </w: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  <w:tc>
                <w:tcPr>
                  <w:tcW w:w="2127" w:type="dxa"/>
                </w:tcPr>
                <w:p w:rsidR="00AA7A62" w:rsidRPr="00AA7A62" w:rsidRDefault="00AA7A62" w:rsidP="00393192">
                  <w:pPr>
                    <w:pStyle w:val="ListParagraph"/>
                    <w:ind w:left="0"/>
                    <w:rPr>
                      <w:sz w:val="32"/>
                      <w:szCs w:val="24"/>
                      <w:lang w:val="en-US"/>
                    </w:rPr>
                  </w:pPr>
                </w:p>
              </w:tc>
            </w:tr>
          </w:tbl>
          <w:p w:rsidR="00AA7A62" w:rsidRDefault="00AA7A62" w:rsidP="00393192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  <w:p w:rsidR="00AA7A62" w:rsidRPr="006D3B4C" w:rsidRDefault="00AA7A62" w:rsidP="00393192">
            <w:pPr>
              <w:pStyle w:val="ListParagraph"/>
              <w:ind w:left="0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D15869" w:rsidRDefault="00D15869" w:rsidP="00D15869">
      <w:pPr>
        <w:pStyle w:val="ListParagraph"/>
        <w:ind w:left="840"/>
        <w:rPr>
          <w:b/>
          <w:sz w:val="28"/>
          <w:szCs w:val="28"/>
        </w:rPr>
      </w:pPr>
    </w:p>
    <w:p w:rsidR="00C71200" w:rsidRDefault="00C71200" w:rsidP="00C71200">
      <w:pPr>
        <w:pStyle w:val="ListParagraph"/>
        <w:numPr>
          <w:ilvl w:val="0"/>
          <w:numId w:val="5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SERVICES &amp; PRODUCT</w:t>
      </w:r>
    </w:p>
    <w:p w:rsidR="00C71200" w:rsidRPr="00C71200" w:rsidRDefault="00C71200" w:rsidP="00C71200">
      <w:pPr>
        <w:rPr>
          <w:b/>
          <w:bCs/>
          <w:sz w:val="28"/>
        </w:rPr>
      </w:pP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8736"/>
      </w:tblGrid>
      <w:tr w:rsidR="00C71200" w:rsidTr="00C71200">
        <w:tc>
          <w:tcPr>
            <w:tcW w:w="9576" w:type="dxa"/>
          </w:tcPr>
          <w:p w:rsidR="00C71200" w:rsidRPr="00393192" w:rsidRDefault="00C71200" w:rsidP="00C7120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Apa yang Anda jual</w:t>
            </w: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C71200" w:rsidRDefault="00C71200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C71200" w:rsidTr="00C71200">
        <w:tc>
          <w:tcPr>
            <w:tcW w:w="9576" w:type="dxa"/>
          </w:tcPr>
          <w:p w:rsidR="00393192" w:rsidRPr="00AC2994" w:rsidRDefault="00393192" w:rsidP="0039319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Bagaimana produk atau jasa anda bermanfaat bagi pelanggan</w:t>
            </w: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C71200" w:rsidRPr="00AC2994" w:rsidRDefault="00C71200" w:rsidP="00D15869">
            <w:pPr>
              <w:pStyle w:val="ListParagraph"/>
              <w:ind w:left="0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393192" w:rsidTr="00C71200">
        <w:tc>
          <w:tcPr>
            <w:tcW w:w="9576" w:type="dxa"/>
          </w:tcPr>
          <w:p w:rsidR="00393192" w:rsidRPr="00AC2994" w:rsidRDefault="00393192" w:rsidP="00393192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lastRenderedPageBreak/>
              <w:t>Apa perbedaan produk atau jasa Anda dibandingkan produk atau jasa pesaing Anda.</w:t>
            </w: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393192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</w:tbl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0C191D" w:rsidRDefault="00330470" w:rsidP="00330470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0470" w:rsidRPr="00AC2994" w:rsidTr="00330470">
        <w:tc>
          <w:tcPr>
            <w:tcW w:w="9576" w:type="dxa"/>
          </w:tcPr>
          <w:p w:rsidR="00330470" w:rsidRPr="00AC2994" w:rsidRDefault="00330470" w:rsidP="0033047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Lokasi apa yang Anda butuhkan</w:t>
            </w:r>
          </w:p>
          <w:p w:rsidR="00330470" w:rsidRPr="00AC2994" w:rsidRDefault="00330470" w:rsidP="0033047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Ruang semacam apa yang Anda butuhkan</w:t>
            </w:r>
          </w:p>
          <w:p w:rsidR="00330470" w:rsidRPr="00AC2994" w:rsidRDefault="00330470" w:rsidP="0033047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Mengapa areal ini yang Anda butuhkan ? Apakah dibutuhkan gedung ?</w:t>
            </w:r>
          </w:p>
          <w:p w:rsidR="00330470" w:rsidRPr="00AC2994" w:rsidRDefault="00330470" w:rsidP="0033047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Apakah dapat diakses dengan mudah</w:t>
            </w:r>
          </w:p>
          <w:p w:rsidR="00330470" w:rsidRPr="00AC2994" w:rsidRDefault="00330470" w:rsidP="00330470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Apakah akan ada pergeseran pasar atau demografi di masa mendatang.</w:t>
            </w:r>
          </w:p>
          <w:p w:rsidR="00330470" w:rsidRPr="00AC2994" w:rsidRDefault="00330470" w:rsidP="00330470">
            <w:pPr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</w:tr>
      <w:tr w:rsidR="00330470" w:rsidTr="00330470">
        <w:tc>
          <w:tcPr>
            <w:tcW w:w="9576" w:type="dxa"/>
          </w:tcPr>
          <w:p w:rsidR="00330470" w:rsidRDefault="00330470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2A258B" w:rsidRPr="002A258B" w:rsidRDefault="002A258B" w:rsidP="00330470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393192" w:rsidTr="00330470">
        <w:tc>
          <w:tcPr>
            <w:tcW w:w="9576" w:type="dxa"/>
          </w:tcPr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  <w:p w:rsidR="00393192" w:rsidRPr="00393192" w:rsidRDefault="00393192" w:rsidP="00330470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330470" w:rsidRDefault="00330470" w:rsidP="00330470">
      <w:pPr>
        <w:rPr>
          <w:b/>
          <w:sz w:val="28"/>
          <w:szCs w:val="28"/>
        </w:rPr>
      </w:pPr>
    </w:p>
    <w:p w:rsidR="00330470" w:rsidRDefault="002A258B" w:rsidP="002A258B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MARKETING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 xml:space="preserve">Siapa pelanggan Anda, apa </w:t>
            </w:r>
            <w:r w:rsidRPr="00AC2994">
              <w:rPr>
                <w:rFonts w:ascii="Bradley Hand ITC" w:hAnsi="Bradley Hand ITC" w:cs="Courier New"/>
                <w:i/>
                <w:iCs/>
                <w:sz w:val="22"/>
                <w:szCs w:val="22"/>
              </w:rPr>
              <w:t xml:space="preserve">motive </w:t>
            </w:r>
            <w:r w:rsidRPr="00AC2994">
              <w:rPr>
                <w:rFonts w:ascii="Bradley Hand ITC" w:hAnsi="Bradley Hand ITC" w:cs="Courier New"/>
                <w:sz w:val="22"/>
                <w:szCs w:val="22"/>
              </w:rPr>
              <w:t>yang mendasari pembelian ? bagaimana proses pengambilan keputusan dalam proses pembelian dan siapa saja yang memiliki pengaruh dalam proses pembelian tersebut ?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P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 xml:space="preserve">Kapan pembelian terjadi ? 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/>
                <w:b/>
                <w:sz w:val="28"/>
                <w:szCs w:val="28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lastRenderedPageBreak/>
              <w:t>Berapa banyak yang dibeli dan berapa sering dibeli ?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Apakah pasar anda akan tumbuh ? tetap atau menurun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lastRenderedPageBreak/>
              <w:t xml:space="preserve">Apakah </w:t>
            </w:r>
            <w:r w:rsidRPr="00AC2994">
              <w:rPr>
                <w:rFonts w:ascii="Bradley Hand ITC" w:hAnsi="Bradley Hand ITC" w:cs="Courier New"/>
                <w:i/>
                <w:iCs/>
                <w:sz w:val="22"/>
                <w:szCs w:val="22"/>
              </w:rPr>
              <w:t xml:space="preserve">market share </w:t>
            </w:r>
            <w:r w:rsidRPr="00AC2994">
              <w:rPr>
                <w:rFonts w:ascii="Bradley Hand ITC" w:hAnsi="Bradley Hand ITC" w:cs="Courier New"/>
                <w:sz w:val="22"/>
                <w:szCs w:val="22"/>
              </w:rPr>
              <w:t>anda akan tumbuh, tetap atau menurun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AC2994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>Bagaimana Anda melakukan segmentasi terhadap pasar Anda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AC2994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AC2994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lastRenderedPageBreak/>
              <w:t>Apakah pasar Anda cukup basar bagi kemungkinan ekspansi ?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t xml:space="preserve">Bagaimana Anda menarik, mempertahankan dan meningkatkan market share </w:t>
            </w:r>
            <w:r w:rsidRPr="00AC2994">
              <w:rPr>
                <w:rFonts w:ascii="Bradley Hand ITC" w:hAnsi="Bradley Hand ITC" w:cs="Courier New"/>
                <w:sz w:val="22"/>
                <w:szCs w:val="22"/>
                <w:lang w:val="en-US"/>
              </w:rPr>
              <w:t>?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</w:tc>
      </w:tr>
      <w:tr w:rsidR="000C7292" w:rsidTr="002A258B">
        <w:tc>
          <w:tcPr>
            <w:tcW w:w="9576" w:type="dxa"/>
          </w:tcPr>
          <w:p w:rsidR="002A258B" w:rsidRPr="00AC2994" w:rsidRDefault="002A258B" w:rsidP="002A258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  <w:r w:rsidRPr="00AC2994">
              <w:rPr>
                <w:rFonts w:ascii="Bradley Hand ITC" w:hAnsi="Bradley Hand ITC" w:cs="Courier New"/>
                <w:sz w:val="22"/>
                <w:szCs w:val="22"/>
              </w:rPr>
              <w:lastRenderedPageBreak/>
              <w:t>Strategi marketing Apa yang telah anda rancang</w:t>
            </w:r>
            <w:r w:rsidRPr="00AC2994">
              <w:rPr>
                <w:rFonts w:ascii="Bradley Hand ITC" w:hAnsi="Bradley Hand ITC" w:cs="Courier New"/>
                <w:sz w:val="22"/>
                <w:szCs w:val="22"/>
                <w:lang w:val="en-US"/>
              </w:rPr>
              <w:t>?</w:t>
            </w: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393192" w:rsidRPr="00AC2994" w:rsidRDefault="00393192" w:rsidP="0021455C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 w:val="22"/>
                <w:szCs w:val="22"/>
                <w:lang w:val="en-US"/>
              </w:rPr>
            </w:pPr>
          </w:p>
          <w:p w:rsidR="002A258B" w:rsidRPr="00AC2994" w:rsidRDefault="002A258B" w:rsidP="002A258B">
            <w:pPr>
              <w:pStyle w:val="NormalWeb"/>
              <w:spacing w:before="0" w:beforeAutospacing="0" w:after="0" w:afterAutospacing="0"/>
              <w:ind w:left="1800"/>
              <w:jc w:val="both"/>
              <w:rPr>
                <w:rFonts w:ascii="Bradley Hand ITC" w:hAnsi="Bradley Hand ITC" w:cs="Courier New"/>
                <w:sz w:val="22"/>
                <w:szCs w:val="22"/>
              </w:rPr>
            </w:pPr>
          </w:p>
        </w:tc>
      </w:tr>
    </w:tbl>
    <w:p w:rsidR="00393192" w:rsidRDefault="00393192" w:rsidP="00393192">
      <w:pPr>
        <w:pStyle w:val="ListParagraph"/>
        <w:ind w:left="840"/>
        <w:rPr>
          <w:b/>
          <w:sz w:val="28"/>
          <w:szCs w:val="28"/>
        </w:rPr>
      </w:pPr>
    </w:p>
    <w:p w:rsidR="002A258B" w:rsidRDefault="00453188" w:rsidP="00453188">
      <w:pPr>
        <w:pStyle w:val="ListParagraph"/>
        <w:numPr>
          <w:ilvl w:val="1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Persaingan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t xml:space="preserve">Siapa </w:t>
            </w:r>
            <w:r w:rsidRPr="00AC2994">
              <w:rPr>
                <w:rFonts w:ascii="Bradley Hand ITC" w:hAnsi="Bradley Hand ITC" w:cs="Courier New"/>
                <w:szCs w:val="22"/>
                <w:lang w:val="en-US"/>
              </w:rPr>
              <w:t>3</w:t>
            </w:r>
            <w:r w:rsidRPr="00AC2994">
              <w:rPr>
                <w:rFonts w:ascii="Bradley Hand ITC" w:hAnsi="Bradley Hand ITC" w:cs="Courier New"/>
                <w:szCs w:val="22"/>
              </w:rPr>
              <w:t xml:space="preserve"> pesaing langsung yang terdekat? </w:t>
            </w: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AC2994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</w:rPr>
            </w:pPr>
          </w:p>
        </w:tc>
      </w:tr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t>Siapa pesaing tidak langsung?</w:t>
            </w: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AC2994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AC2994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</w:tc>
      </w:tr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lastRenderedPageBreak/>
              <w:t>Bagaimana usaha mereka, tetap, meningkat atau menurun ?</w:t>
            </w: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</w:tc>
      </w:tr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t>Apa yang telah anda pelajari dari operasi mereka ? dari iklan mereka ?</w:t>
            </w: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393192" w:rsidRDefault="00393192" w:rsidP="00393192">
            <w:pPr>
              <w:pStyle w:val="NormalWeb"/>
              <w:spacing w:before="0" w:beforeAutospacing="0" w:after="0" w:afterAutospacing="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</w:tc>
      </w:tr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lastRenderedPageBreak/>
              <w:t>Apa kelemahan dan kekuatan mereka ?</w:t>
            </w: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Pr="00AC2994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21455C" w:rsidRDefault="0021455C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  <w:p w:rsidR="00393192" w:rsidRPr="00393192" w:rsidRDefault="00393192" w:rsidP="0021455C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="Bradley Hand ITC" w:hAnsi="Bradley Hand ITC"/>
                <w:b/>
                <w:szCs w:val="28"/>
                <w:lang w:val="en-US"/>
              </w:rPr>
            </w:pPr>
          </w:p>
        </w:tc>
      </w:tr>
      <w:tr w:rsidR="000C7292" w:rsidRPr="00AC2994" w:rsidTr="0021455C">
        <w:tc>
          <w:tcPr>
            <w:tcW w:w="9576" w:type="dxa"/>
          </w:tcPr>
          <w:p w:rsidR="0021455C" w:rsidRPr="00AC2994" w:rsidRDefault="0021455C" w:rsidP="0021455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Bradley Hand ITC" w:hAnsi="Bradley Hand ITC" w:cs="Courier New"/>
                <w:szCs w:val="22"/>
              </w:rPr>
            </w:pPr>
            <w:r w:rsidRPr="00AC2994">
              <w:rPr>
                <w:rFonts w:ascii="Bradley Hand ITC" w:hAnsi="Bradley Hand ITC" w:cs="Courier New"/>
                <w:szCs w:val="22"/>
              </w:rPr>
              <w:t>Bagaimana produk atau jasa mereka berbeda dari produk atau jasa Anda ?</w:t>
            </w:r>
          </w:p>
          <w:p w:rsidR="0021455C" w:rsidRPr="00AC2994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21455C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Pr="00AC2994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21455C" w:rsidRPr="00AC2994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21455C" w:rsidRPr="00AC2994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21455C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393192" w:rsidRPr="00AC2994" w:rsidRDefault="00393192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  <w:p w:rsidR="0021455C" w:rsidRPr="00AC2994" w:rsidRDefault="0021455C" w:rsidP="0021455C">
            <w:pPr>
              <w:jc w:val="center"/>
              <w:rPr>
                <w:rFonts w:ascii="Bradley Hand ITC" w:hAnsi="Bradley Hand ITC"/>
                <w:b/>
                <w:sz w:val="24"/>
                <w:szCs w:val="28"/>
                <w:lang w:val="en-US"/>
              </w:rPr>
            </w:pPr>
          </w:p>
        </w:tc>
      </w:tr>
    </w:tbl>
    <w:p w:rsidR="0021455C" w:rsidRDefault="0021455C" w:rsidP="0021455C">
      <w:pPr>
        <w:jc w:val="center"/>
        <w:rPr>
          <w:b/>
          <w:sz w:val="28"/>
          <w:szCs w:val="28"/>
        </w:rPr>
      </w:pPr>
    </w:p>
    <w:p w:rsidR="0021455C" w:rsidRDefault="0021455C" w:rsidP="0021455C">
      <w:pPr>
        <w:jc w:val="center"/>
        <w:rPr>
          <w:b/>
          <w:sz w:val="28"/>
          <w:szCs w:val="28"/>
        </w:rPr>
      </w:pPr>
    </w:p>
    <w:p w:rsidR="0021455C" w:rsidRDefault="00453188" w:rsidP="00453188">
      <w:pPr>
        <w:pStyle w:val="ListParagraph"/>
        <w:numPr>
          <w:ilvl w:val="1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Pricing  &amp;   </w:t>
      </w:r>
      <w:r w:rsidRPr="00453188">
        <w:rPr>
          <w:b/>
          <w:sz w:val="28"/>
          <w:szCs w:val="28"/>
        </w:rPr>
        <w:t>Selling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C7292" w:rsidRPr="006225B6" w:rsidTr="00035680">
        <w:tc>
          <w:tcPr>
            <w:tcW w:w="9576" w:type="dxa"/>
          </w:tcPr>
          <w:p w:rsidR="00035680" w:rsidRPr="006225B6" w:rsidRDefault="006225B6" w:rsidP="006225B6">
            <w:pPr>
              <w:pStyle w:val="ListParagraph"/>
              <w:numPr>
                <w:ilvl w:val="0"/>
                <w:numId w:val="16"/>
              </w:numPr>
              <w:rPr>
                <w:rFonts w:ascii="Bradley Hand ITC" w:hAnsi="Bradley Hand ITC"/>
                <w:sz w:val="24"/>
                <w:szCs w:val="24"/>
                <w:lang w:val="en-US"/>
              </w:rPr>
            </w:pPr>
            <w:r w:rsidRPr="006225B6">
              <w:rPr>
                <w:rFonts w:ascii="Bradley Hand ITC" w:hAnsi="Bradley Hand ITC"/>
                <w:sz w:val="24"/>
                <w:szCs w:val="24"/>
                <w:lang w:val="en-US"/>
              </w:rPr>
              <w:t>Strategi Harga</w:t>
            </w: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393192" w:rsidRPr="006225B6" w:rsidRDefault="00393192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</w:tc>
      </w:tr>
      <w:tr w:rsidR="000C7292" w:rsidRPr="006225B6" w:rsidTr="00035680">
        <w:tc>
          <w:tcPr>
            <w:tcW w:w="9576" w:type="dxa"/>
          </w:tcPr>
          <w:p w:rsidR="00035680" w:rsidRPr="006225B6" w:rsidRDefault="006225B6" w:rsidP="006225B6">
            <w:pPr>
              <w:pStyle w:val="ListParagraph"/>
              <w:numPr>
                <w:ilvl w:val="0"/>
                <w:numId w:val="16"/>
              </w:numPr>
              <w:rPr>
                <w:rFonts w:ascii="Bradley Hand ITC" w:hAnsi="Bradley Hand ITC"/>
                <w:sz w:val="24"/>
                <w:szCs w:val="24"/>
                <w:lang w:val="en-US"/>
              </w:rPr>
            </w:pPr>
            <w:r w:rsidRPr="006225B6">
              <w:rPr>
                <w:rFonts w:ascii="Bradley Hand ITC" w:hAnsi="Bradley Hand ITC"/>
                <w:sz w:val="24"/>
                <w:szCs w:val="24"/>
                <w:lang w:val="en-US"/>
              </w:rPr>
              <w:t>Selling</w:t>
            </w: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  <w:p w:rsidR="006225B6" w:rsidRPr="006225B6" w:rsidRDefault="006225B6" w:rsidP="006225B6">
            <w:pPr>
              <w:pStyle w:val="ListParagraph"/>
              <w:rPr>
                <w:rFonts w:ascii="Bradley Hand ITC" w:hAnsi="Bradley Hand ITC"/>
                <w:sz w:val="24"/>
                <w:szCs w:val="24"/>
                <w:lang w:val="en-US"/>
              </w:rPr>
            </w:pPr>
          </w:p>
        </w:tc>
      </w:tr>
    </w:tbl>
    <w:p w:rsidR="00453188" w:rsidRPr="00453188" w:rsidRDefault="00453188" w:rsidP="00453188">
      <w:pPr>
        <w:rPr>
          <w:b/>
          <w:sz w:val="28"/>
          <w:szCs w:val="28"/>
        </w:rPr>
      </w:pPr>
    </w:p>
    <w:p w:rsidR="0021455C" w:rsidRDefault="0021455C" w:rsidP="0021455C">
      <w:pPr>
        <w:jc w:val="center"/>
        <w:rPr>
          <w:b/>
          <w:sz w:val="28"/>
          <w:szCs w:val="28"/>
        </w:rPr>
      </w:pPr>
    </w:p>
    <w:p w:rsidR="006225B6" w:rsidRPr="00AC2994" w:rsidRDefault="00AC2994" w:rsidP="00AC2994">
      <w:pPr>
        <w:pStyle w:val="ListParagraph"/>
        <w:numPr>
          <w:ilvl w:val="1"/>
          <w:numId w:val="5"/>
        </w:numPr>
        <w:rPr>
          <w:b/>
          <w:sz w:val="28"/>
          <w:szCs w:val="28"/>
        </w:rPr>
      </w:pPr>
      <w:r w:rsidRPr="00AC2994">
        <w:rPr>
          <w:b/>
          <w:sz w:val="28"/>
          <w:szCs w:val="28"/>
        </w:rPr>
        <w:t>Promosi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sz w:val="24"/>
                <w:szCs w:val="28"/>
                <w:lang w:val="en-US"/>
              </w:rPr>
              <w:t>Iklan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Pr="00AC2994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sz w:val="24"/>
                <w:szCs w:val="28"/>
                <w:lang w:val="en-US"/>
              </w:rPr>
              <w:t>Penjualan Pribadi (Personal selling)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Pr="00AC2994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sz w:val="24"/>
                <w:szCs w:val="28"/>
                <w:lang w:val="en-US"/>
              </w:rPr>
              <w:lastRenderedPageBreak/>
              <w:t>Potongan Harga (Discount)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sz w:val="24"/>
                <w:szCs w:val="28"/>
                <w:lang w:val="en-US"/>
              </w:rPr>
              <w:t>Publisitas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393192" w:rsidRPr="00AC2994" w:rsidRDefault="00393192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sz w:val="24"/>
                <w:szCs w:val="28"/>
                <w:lang w:val="en-US"/>
              </w:rPr>
            </w:pPr>
          </w:p>
        </w:tc>
      </w:tr>
    </w:tbl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OPERATIONAL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1"/>
      </w:tblGrid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</w:rPr>
              <w:br w:type="page"/>
            </w: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Proses Produksi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Peralatan dan Perlengkapan Produksi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lastRenderedPageBreak/>
              <w:t xml:space="preserve">Lay out  Fasilitas 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Peta Lokasi Usaha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Teknologi Informasi yang dipergunakan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Pr="00AC2994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0C7292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rPr>
                <w:rFonts w:ascii="Bradley Hand ITC" w:hAnsi="Bradley Hand ITC"/>
                <w:b/>
                <w:sz w:val="24"/>
                <w:szCs w:val="24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lastRenderedPageBreak/>
              <w:t>Legalitas Usaha</w:t>
            </w: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93192" w:rsidRPr="00AC2994" w:rsidRDefault="00393192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</w:tbl>
    <w:p w:rsidR="00AC2994" w:rsidRDefault="00AC2994">
      <w:pPr>
        <w:rPr>
          <w:b/>
          <w:sz w:val="28"/>
          <w:szCs w:val="28"/>
        </w:rPr>
      </w:pPr>
    </w:p>
    <w:p w:rsidR="00AC2994" w:rsidRDefault="00AC29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numPr>
                <w:ilvl w:val="1"/>
                <w:numId w:val="17"/>
              </w:numPr>
              <w:spacing w:before="100" w:beforeAutospacing="1" w:after="100" w:afterAutospacing="1"/>
              <w:jc w:val="both"/>
              <w:rPr>
                <w:rFonts w:ascii="Bradley Hand ITC" w:hAnsi="Bradley Hand ITC" w:cs="Courier New"/>
              </w:rPr>
            </w:pPr>
            <w:r w:rsidRPr="00AC2994">
              <w:rPr>
                <w:rFonts w:ascii="Bradley Hand ITC" w:hAnsi="Bradley Hand ITC" w:cs="Courier New"/>
              </w:rPr>
              <w:t>Seberapa besar pengalaman/latar belakang bisnis Anda membantu Anda dalam menjalani bisnis ini?</w:t>
            </w:r>
          </w:p>
          <w:p w:rsidR="00AC2994" w:rsidRDefault="00AC2994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numPr>
                <w:ilvl w:val="1"/>
                <w:numId w:val="17"/>
              </w:numPr>
              <w:spacing w:before="100" w:beforeAutospacing="1" w:after="100" w:afterAutospacing="1"/>
              <w:jc w:val="both"/>
              <w:rPr>
                <w:rFonts w:ascii="Bradley Hand ITC" w:hAnsi="Bradley Hand ITC" w:cs="Courier New"/>
              </w:rPr>
            </w:pPr>
            <w:r w:rsidRPr="00AC2994">
              <w:rPr>
                <w:rFonts w:ascii="Bradley Hand ITC" w:hAnsi="Bradley Hand ITC" w:cs="Courier New"/>
              </w:rPr>
              <w:t>Apa saja kekurangan yang Anda miliki dan bagaimana Anda dapat mengatasinya?</w:t>
            </w:r>
          </w:p>
          <w:p w:rsidR="00AC2994" w:rsidRDefault="00AC2994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numPr>
                <w:ilvl w:val="1"/>
                <w:numId w:val="17"/>
              </w:numPr>
              <w:spacing w:before="100" w:beforeAutospacing="1" w:after="100" w:afterAutospacing="1"/>
              <w:jc w:val="both"/>
              <w:rPr>
                <w:rFonts w:ascii="Bradley Hand ITC" w:hAnsi="Bradley Hand ITC" w:cs="Courier New"/>
              </w:rPr>
            </w:pPr>
            <w:r w:rsidRPr="00AC2994">
              <w:rPr>
                <w:rFonts w:ascii="Bradley Hand ITC" w:hAnsi="Bradley Hand ITC" w:cs="Courier New"/>
              </w:rPr>
              <w:t>Siapa saja orang yang Anda percayakan menjadi tim manajemen Anda ?</w:t>
            </w:r>
          </w:p>
          <w:p w:rsidR="00AC2994" w:rsidRDefault="00AC2994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3F5D48" w:rsidRDefault="003F5D48" w:rsidP="003F5D48">
            <w:pPr>
              <w:spacing w:before="100" w:beforeAutospacing="1" w:after="100" w:afterAutospacing="1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numPr>
                <w:ilvl w:val="1"/>
                <w:numId w:val="17"/>
              </w:numPr>
              <w:spacing w:before="100" w:beforeAutospacing="1" w:after="100" w:afterAutospacing="1"/>
              <w:jc w:val="both"/>
              <w:rPr>
                <w:rFonts w:ascii="Bradley Hand ITC" w:hAnsi="Bradley Hand ITC" w:cs="Courier New"/>
              </w:rPr>
            </w:pPr>
            <w:r w:rsidRPr="00AC2994">
              <w:rPr>
                <w:rFonts w:ascii="Bradley Hand ITC" w:hAnsi="Bradley Hand ITC" w:cs="Courier New"/>
              </w:rPr>
              <w:lastRenderedPageBreak/>
              <w:t>Apa saja kelebihan dan kekurangan mereka ?</w:t>
            </w:r>
          </w:p>
          <w:p w:rsidR="00AC2994" w:rsidRDefault="00AC2994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3F5D48" w:rsidRDefault="003F5D48" w:rsidP="00AC2994">
            <w:pPr>
              <w:spacing w:before="100" w:beforeAutospacing="1" w:after="100" w:afterAutospacing="1"/>
              <w:ind w:left="14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numPr>
                <w:ilvl w:val="1"/>
                <w:numId w:val="17"/>
              </w:numPr>
              <w:spacing w:before="100" w:beforeAutospacing="1" w:after="100" w:afterAutospacing="1"/>
              <w:jc w:val="both"/>
              <w:rPr>
                <w:rFonts w:ascii="Bradley Hand ITC" w:hAnsi="Bradley Hand ITC" w:cs="Courier New"/>
              </w:rPr>
            </w:pPr>
            <w:r w:rsidRPr="00AC2994">
              <w:rPr>
                <w:rFonts w:ascii="Bradley Hand ITC" w:hAnsi="Bradley Hand ITC" w:cs="Courier New"/>
              </w:rPr>
              <w:t>Apa saja kewajiban mereka ?</w:t>
            </w: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lastRenderedPageBreak/>
              <w:t>Restrukturisasi Organisasi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t>Job Description</w:t>
            </w: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3F5D48" w:rsidRDefault="00AC2994" w:rsidP="003F5D48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lastRenderedPageBreak/>
              <w:t>Job Spesification</w:t>
            </w: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AC2994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t>Recruitment</w:t>
            </w:r>
          </w:p>
          <w:p w:rsid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AC2994" w:rsidRDefault="003F5D48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ind w:left="840"/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3F5D48" w:rsidRDefault="00AC2994" w:rsidP="003F5D48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lastRenderedPageBreak/>
              <w:t>SIstem Kompensasi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  <w:tr w:rsid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8"/>
                <w:szCs w:val="28"/>
                <w:lang w:val="en-US"/>
              </w:rPr>
              <w:t>Pelatihan dan Pengembangan Karyawan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8"/>
                <w:szCs w:val="28"/>
                <w:lang w:val="en-US"/>
              </w:rPr>
            </w:pPr>
          </w:p>
        </w:tc>
      </w:tr>
    </w:tbl>
    <w:p w:rsidR="00AC2994" w:rsidRDefault="00AC2994" w:rsidP="00AC2994">
      <w:pPr>
        <w:pStyle w:val="ListParagraph"/>
        <w:ind w:left="1080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FINANCIAL PLAN</w:t>
      </w:r>
    </w:p>
    <w:p w:rsidR="00AC2994" w:rsidRPr="00AC2994" w:rsidRDefault="00AC2994" w:rsidP="00AC299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Daftar Kebutuhan Biaya Pemasaran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Daftar Kebutuhan Biaya Operasional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lastRenderedPageBreak/>
              <w:t>Daftar Kebutuhan Biaya Managemen (SDM)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Daftar Kebutuhan Biaya Legalitas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Daftar Kebutuhan Biaya  Modal Kerja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 xml:space="preserve">Daftar Kebutuhan Biaya  Investasi 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lastRenderedPageBreak/>
              <w:t>Proyeksi Neraca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Proyeksi Laba Rugi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lastRenderedPageBreak/>
              <w:t>Proyeksi Cash Flow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  <w:tr w:rsidR="00AC2994" w:rsidRPr="00AC2994" w:rsidTr="00AC2994">
        <w:tc>
          <w:tcPr>
            <w:tcW w:w="9576" w:type="dxa"/>
          </w:tcPr>
          <w:p w:rsidR="00AC2994" w:rsidRPr="00AC2994" w:rsidRDefault="00AC2994" w:rsidP="00AC2994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Bradley Hand ITC" w:hAnsi="Bradley Hand ITC"/>
                <w:b/>
                <w:sz w:val="24"/>
                <w:szCs w:val="24"/>
              </w:rPr>
            </w:pPr>
            <w:r w:rsidRPr="00AC2994">
              <w:rPr>
                <w:rFonts w:ascii="Bradley Hand ITC" w:hAnsi="Bradley Hand ITC"/>
                <w:b/>
                <w:sz w:val="24"/>
                <w:szCs w:val="24"/>
                <w:lang w:val="en-US"/>
              </w:rPr>
              <w:t>Analisis Laporan Keuangan</w:t>
            </w: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P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AC2994" w:rsidRDefault="00AC2994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  <w:p w:rsidR="003F5D48" w:rsidRPr="00AC2994" w:rsidRDefault="003F5D48" w:rsidP="00AC2994">
            <w:pPr>
              <w:jc w:val="both"/>
              <w:rPr>
                <w:rFonts w:ascii="Bradley Hand ITC" w:hAnsi="Bradley Hand ITC"/>
                <w:b/>
                <w:sz w:val="24"/>
                <w:szCs w:val="24"/>
                <w:lang w:val="en-US"/>
              </w:rPr>
            </w:pPr>
          </w:p>
        </w:tc>
      </w:tr>
    </w:tbl>
    <w:p w:rsidR="00AC2994" w:rsidRDefault="00AC2994" w:rsidP="00AC2994">
      <w:pPr>
        <w:jc w:val="both"/>
        <w:rPr>
          <w:b/>
          <w:sz w:val="28"/>
          <w:szCs w:val="28"/>
        </w:rPr>
      </w:pPr>
    </w:p>
    <w:p w:rsidR="00AC2994" w:rsidRDefault="00AC29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2994" w:rsidRDefault="00AC2994" w:rsidP="00AC2994">
      <w:pPr>
        <w:jc w:val="both"/>
        <w:rPr>
          <w:b/>
          <w:sz w:val="28"/>
          <w:szCs w:val="28"/>
        </w:rPr>
      </w:pPr>
    </w:p>
    <w:p w:rsidR="00AC2994" w:rsidRDefault="00AC2994" w:rsidP="00AC2994">
      <w:pPr>
        <w:pStyle w:val="ListParagraph"/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LAMPIRAN – LAMPIRAN</w:t>
      </w:r>
    </w:p>
    <w:p w:rsidR="00AC2994" w:rsidRDefault="00AC2994" w:rsidP="00AC2994">
      <w:pPr>
        <w:jc w:val="center"/>
        <w:rPr>
          <w:b/>
          <w:sz w:val="28"/>
          <w:szCs w:val="28"/>
        </w:rPr>
      </w:pP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Akte Pendirian </w:t>
      </w: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Laporan Keuangan Personal </w:t>
      </w: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Kontrak-kontak Kerja Sama </w:t>
      </w: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Salinan  pembelian atau penyewaan gedung perkantoran </w:t>
      </w: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Salinan Lisensi dari dokumen hukum lain </w:t>
      </w:r>
    </w:p>
    <w:p w:rsidR="00AC2994" w:rsidRPr="00AC2994" w:rsidRDefault="00AC2994" w:rsidP="00AC2994">
      <w:pPr>
        <w:numPr>
          <w:ilvl w:val="2"/>
          <w:numId w:val="19"/>
        </w:numPr>
        <w:spacing w:before="100" w:beforeAutospacing="1" w:after="240" w:line="240" w:lineRule="auto"/>
        <w:jc w:val="both"/>
        <w:rPr>
          <w:rFonts w:ascii="Times New Roman" w:hAnsi="Times New Roman" w:cs="Times New Roman"/>
          <w:sz w:val="28"/>
        </w:rPr>
      </w:pPr>
      <w:r w:rsidRPr="00AC2994">
        <w:rPr>
          <w:rFonts w:ascii="Times New Roman" w:hAnsi="Times New Roman" w:cs="Times New Roman"/>
          <w:sz w:val="28"/>
        </w:rPr>
        <w:t xml:space="preserve">Salinan kerjasama dengan dengan Supplier </w:t>
      </w:r>
    </w:p>
    <w:p w:rsidR="00AC2994" w:rsidRPr="00AC2994" w:rsidRDefault="00AC2994" w:rsidP="00AC2994">
      <w:pPr>
        <w:spacing w:after="240"/>
        <w:jc w:val="both"/>
        <w:rPr>
          <w:b/>
          <w:sz w:val="28"/>
          <w:szCs w:val="28"/>
        </w:rPr>
      </w:pPr>
    </w:p>
    <w:sectPr w:rsidR="00AC2994" w:rsidRPr="00AC2994" w:rsidSect="001109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1E" w:rsidRDefault="00861F1E" w:rsidP="004A1FC6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861F1E" w:rsidRDefault="00861F1E" w:rsidP="004A1FC6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134"/>
      <w:docPartObj>
        <w:docPartGallery w:val="Page Numbers (Bottom of Page)"/>
        <w:docPartUnique/>
      </w:docPartObj>
    </w:sdtPr>
    <w:sdtEndPr>
      <w:rPr>
        <w:i/>
        <w:color w:val="7F7F7F" w:themeColor="background1" w:themeShade="7F"/>
        <w:spacing w:val="60"/>
      </w:rPr>
    </w:sdtEndPr>
    <w:sdtContent>
      <w:p w:rsidR="00393192" w:rsidRDefault="00861F1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D33" w:rsidRPr="00616D33">
          <w:rPr>
            <w:b/>
            <w:noProof/>
          </w:rPr>
          <w:t>12</w:t>
        </w:r>
        <w:r>
          <w:rPr>
            <w:b/>
            <w:noProof/>
          </w:rPr>
          <w:fldChar w:fldCharType="end"/>
        </w:r>
        <w:r w:rsidR="00393192">
          <w:rPr>
            <w:b/>
          </w:rPr>
          <w:t xml:space="preserve"> |copy Right </w:t>
        </w:r>
        <w:r w:rsidR="00393192" w:rsidRPr="004A1FC6">
          <w:rPr>
            <w:b/>
            <w:i/>
          </w:rPr>
          <w:t>www.ahmadsubagyo.com</w:t>
        </w:r>
      </w:p>
    </w:sdtContent>
  </w:sdt>
  <w:p w:rsidR="00393192" w:rsidRDefault="00393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1E" w:rsidRDefault="00861F1E" w:rsidP="004A1FC6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861F1E" w:rsidRDefault="00861F1E" w:rsidP="004A1FC6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92" w:rsidRPr="000C7292" w:rsidRDefault="00F72BC5">
    <w:pPr>
      <w:pStyle w:val="Header"/>
      <w:rPr>
        <w:rFonts w:ascii="Bernard MT Condensed" w:hAnsi="Bernard MT Condensed"/>
        <w:sz w:val="24"/>
      </w:rPr>
    </w:pPr>
    <w:r>
      <w:rPr>
        <w:rFonts w:ascii="Bernard MT Condensed" w:hAnsi="Bernard MT Condensed"/>
        <w:noProof/>
        <w:sz w:val="24"/>
      </w:rPr>
      <mc:AlternateContent>
        <mc:Choice Requires="wps">
          <w:drawing>
            <wp:anchor distT="91440" distB="91440" distL="114300" distR="114300" simplePos="0" relativeHeight="251660288" behindDoc="0" locked="0" layoutInCell="0" allowOverlap="1">
              <wp:simplePos x="0" y="0"/>
              <wp:positionH relativeFrom="margin">
                <wp:posOffset>4119880</wp:posOffset>
              </wp:positionH>
              <wp:positionV relativeFrom="margin">
                <wp:posOffset>-970915</wp:posOffset>
              </wp:positionV>
              <wp:extent cx="1767840" cy="1139190"/>
              <wp:effectExtent l="14605" t="10160" r="17780" b="12700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767840" cy="113919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90500" dir="10800000" algn="ctr" rotWithShape="0">
                                <a:schemeClr val="accent6">
                                  <a:lumMod val="10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93192" w:rsidRDefault="00393192">
                          <w:pPr>
                            <w:rPr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0C7292">
                            <w:rPr>
                              <w:noProof/>
                              <w:color w:val="4F81BD" w:themeColor="accent1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200150" cy="579646"/>
                                <wp:effectExtent l="19050" t="0" r="0" b="0"/>
                                <wp:docPr id="4" name="Picture 1" descr="kalkulat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alkulator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0150" cy="579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4F81BD" w:themeColor="accent1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200150" cy="579646"/>
                                <wp:effectExtent l="19050" t="0" r="0" b="0"/>
                                <wp:docPr id="2" name="Picture 1" descr="kalkulato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alkulator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456" cy="6102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4.4pt;margin-top:-76.45pt;width:139.2pt;height:89.7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" o:allowincell="f" filled="f" fillcolor="black [3213]" strokecolor="white [3212]" strokeweight="1.5pt">
              <v:shadow color="#f79646 [3209]" opacity=".5" offset="-15pt,0"/>
              <v:textbox inset="21.6pt,21.6pt,21.6pt,21.6pt">
                <w:txbxContent>
                  <w:p w:rsidR="00393192" w:rsidRDefault="00393192">
                    <w:pPr>
                      <w:rPr>
                        <w:color w:val="4F81BD" w:themeColor="accent1"/>
                        <w:sz w:val="20"/>
                        <w:szCs w:val="20"/>
                      </w:rPr>
                    </w:pPr>
                    <w:r w:rsidRPr="000C7292">
                      <w:rPr>
                        <w:noProof/>
                        <w:color w:val="4F81BD" w:themeColor="accent1"/>
                        <w:sz w:val="20"/>
                        <w:szCs w:val="20"/>
                      </w:rPr>
                      <w:drawing>
                        <wp:inline distT="0" distB="0" distL="0" distR="0">
                          <wp:extent cx="1200150" cy="579646"/>
                          <wp:effectExtent l="19050" t="0" r="0" b="0"/>
                          <wp:docPr id="4" name="Picture 1" descr="kalkulat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alkulator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0150" cy="5796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color w:val="4F81BD" w:themeColor="accent1"/>
                        <w:sz w:val="20"/>
                        <w:szCs w:val="20"/>
                      </w:rPr>
                      <w:drawing>
                        <wp:inline distT="0" distB="0" distL="0" distR="0">
                          <wp:extent cx="1200150" cy="579646"/>
                          <wp:effectExtent l="19050" t="0" r="0" b="0"/>
                          <wp:docPr id="2" name="Picture 1" descr="kalkulato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alkulator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456" cy="6102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393192" w:rsidRPr="000C7292">
      <w:rPr>
        <w:rFonts w:ascii="Bernard MT Condensed" w:hAnsi="Bernard MT Condensed"/>
        <w:sz w:val="24"/>
      </w:rPr>
      <w:t xml:space="preserve">KERTAS KERJA </w:t>
    </w:r>
  </w:p>
  <w:p w:rsidR="00393192" w:rsidRPr="000C7292" w:rsidRDefault="00393192">
    <w:pPr>
      <w:pStyle w:val="Header"/>
      <w:rPr>
        <w:rFonts w:ascii="Bernard MT Condensed" w:hAnsi="Bernard MT Condensed"/>
        <w:sz w:val="24"/>
      </w:rPr>
    </w:pPr>
    <w:r w:rsidRPr="000C7292">
      <w:rPr>
        <w:rFonts w:ascii="Bernard MT Condensed" w:hAnsi="Bernard MT Condensed"/>
        <w:sz w:val="24"/>
      </w:rPr>
      <w:t>BUSINESS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935"/>
    <w:multiLevelType w:val="hybridMultilevel"/>
    <w:tmpl w:val="2D904078"/>
    <w:lvl w:ilvl="0" w:tplc="83780E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772DF0"/>
    <w:multiLevelType w:val="hybridMultilevel"/>
    <w:tmpl w:val="08D04EC0"/>
    <w:lvl w:ilvl="0" w:tplc="0F1AA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D09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BF42D2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D46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AA3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E66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7C37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C69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53064"/>
    <w:multiLevelType w:val="hybridMultilevel"/>
    <w:tmpl w:val="9F503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F7C1B"/>
    <w:multiLevelType w:val="hybridMultilevel"/>
    <w:tmpl w:val="CF3A697A"/>
    <w:lvl w:ilvl="0" w:tplc="FFFFFFFF">
      <w:start w:val="1"/>
      <w:numFmt w:val="upperRoman"/>
      <w:pStyle w:val="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EA9674B"/>
    <w:multiLevelType w:val="hybridMultilevel"/>
    <w:tmpl w:val="365E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77F"/>
    <w:multiLevelType w:val="hybridMultilevel"/>
    <w:tmpl w:val="04D2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D7A18"/>
    <w:multiLevelType w:val="hybridMultilevel"/>
    <w:tmpl w:val="5D5ACBD8"/>
    <w:lvl w:ilvl="0" w:tplc="0F1AA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D09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val="en-US"/>
      </w:rPr>
    </w:lvl>
    <w:lvl w:ilvl="2" w:tplc="59D26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42D2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D46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AA3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E66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7C37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C69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60129"/>
    <w:multiLevelType w:val="hybridMultilevel"/>
    <w:tmpl w:val="04D2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0FAB"/>
    <w:multiLevelType w:val="hybridMultilevel"/>
    <w:tmpl w:val="F54E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6E1C"/>
    <w:multiLevelType w:val="hybridMultilevel"/>
    <w:tmpl w:val="EFC271A0"/>
    <w:lvl w:ilvl="0" w:tplc="83780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24FCA"/>
    <w:multiLevelType w:val="hybridMultilevel"/>
    <w:tmpl w:val="E7461978"/>
    <w:lvl w:ilvl="0" w:tplc="2934F2E6">
      <w:start w:val="2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B1113EE"/>
    <w:multiLevelType w:val="hybridMultilevel"/>
    <w:tmpl w:val="A6D8232A"/>
    <w:lvl w:ilvl="0" w:tplc="83780E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F7910DD"/>
    <w:multiLevelType w:val="hybridMultilevel"/>
    <w:tmpl w:val="1EF4E580"/>
    <w:lvl w:ilvl="0" w:tplc="83780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F3DA9"/>
    <w:multiLevelType w:val="multilevel"/>
    <w:tmpl w:val="4FD4058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64D1ED3"/>
    <w:multiLevelType w:val="multilevel"/>
    <w:tmpl w:val="4FD4058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6B980723"/>
    <w:multiLevelType w:val="hybridMultilevel"/>
    <w:tmpl w:val="EA14B25E"/>
    <w:lvl w:ilvl="0" w:tplc="AE20A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F49A2"/>
    <w:multiLevelType w:val="hybridMultilevel"/>
    <w:tmpl w:val="55A64A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A6500"/>
    <w:multiLevelType w:val="hybridMultilevel"/>
    <w:tmpl w:val="5C6C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94F51"/>
    <w:multiLevelType w:val="hybridMultilevel"/>
    <w:tmpl w:val="0A689D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16"/>
  </w:num>
  <w:num w:numId="7">
    <w:abstractNumId w:val="10"/>
  </w:num>
  <w:num w:numId="8">
    <w:abstractNumId w:val="4"/>
  </w:num>
  <w:num w:numId="9">
    <w:abstractNumId w:val="18"/>
  </w:num>
  <w:num w:numId="10">
    <w:abstractNumId w:val="15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  <w:num w:numId="15">
    <w:abstractNumId w:val="9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BC"/>
    <w:rsid w:val="00035680"/>
    <w:rsid w:val="000C191D"/>
    <w:rsid w:val="000C7292"/>
    <w:rsid w:val="0011099F"/>
    <w:rsid w:val="001C15F4"/>
    <w:rsid w:val="0021455C"/>
    <w:rsid w:val="002A258B"/>
    <w:rsid w:val="00330470"/>
    <w:rsid w:val="003723E2"/>
    <w:rsid w:val="00393192"/>
    <w:rsid w:val="003F5D48"/>
    <w:rsid w:val="00433934"/>
    <w:rsid w:val="00453188"/>
    <w:rsid w:val="004A1FC6"/>
    <w:rsid w:val="00581381"/>
    <w:rsid w:val="00616D33"/>
    <w:rsid w:val="006225B6"/>
    <w:rsid w:val="00627FBD"/>
    <w:rsid w:val="006D3B4C"/>
    <w:rsid w:val="007F05F3"/>
    <w:rsid w:val="00861F1E"/>
    <w:rsid w:val="00AA7A62"/>
    <w:rsid w:val="00AC2994"/>
    <w:rsid w:val="00BD1806"/>
    <w:rsid w:val="00C2712E"/>
    <w:rsid w:val="00C71200"/>
    <w:rsid w:val="00C75531"/>
    <w:rsid w:val="00CD02BC"/>
    <w:rsid w:val="00CE5578"/>
    <w:rsid w:val="00D15869"/>
    <w:rsid w:val="00D72A70"/>
    <w:rsid w:val="00EE13AB"/>
    <w:rsid w:val="00EE46E5"/>
    <w:rsid w:val="00F43F4B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46E5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E46E5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E4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1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FC6"/>
  </w:style>
  <w:style w:type="paragraph" w:styleId="Footer">
    <w:name w:val="footer"/>
    <w:basedOn w:val="Normal"/>
    <w:link w:val="FooterChar"/>
    <w:uiPriority w:val="99"/>
    <w:unhideWhenUsed/>
    <w:rsid w:val="004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C6"/>
  </w:style>
  <w:style w:type="paragraph" w:styleId="NormalWeb">
    <w:name w:val="Normal (Web)"/>
    <w:basedOn w:val="Normal"/>
    <w:rsid w:val="0043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46E5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E46E5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E4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13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FC6"/>
  </w:style>
  <w:style w:type="paragraph" w:styleId="Footer">
    <w:name w:val="footer"/>
    <w:basedOn w:val="Normal"/>
    <w:link w:val="FooterChar"/>
    <w:uiPriority w:val="99"/>
    <w:unhideWhenUsed/>
    <w:rsid w:val="004A1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C6"/>
  </w:style>
  <w:style w:type="paragraph" w:styleId="NormalWeb">
    <w:name w:val="Normal (Web)"/>
    <w:basedOn w:val="Normal"/>
    <w:rsid w:val="0043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Asset</c:v>
                </c:pt>
                <c:pt idx="1">
                  <c:v>Modal</c:v>
                </c:pt>
                <c:pt idx="2">
                  <c:v>Penjualan</c:v>
                </c:pt>
                <c:pt idx="3">
                  <c:v>Laba/Rugi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30</c:v>
                </c:pt>
                <c:pt idx="2">
                  <c:v>200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Asset</c:v>
                </c:pt>
                <c:pt idx="1">
                  <c:v>Modal</c:v>
                </c:pt>
                <c:pt idx="2">
                  <c:v>Penjualan</c:v>
                </c:pt>
                <c:pt idx="3">
                  <c:v>Laba/Rugi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300</c:v>
                </c:pt>
                <c:pt idx="3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Asset</c:v>
                </c:pt>
                <c:pt idx="1">
                  <c:v>Modal</c:v>
                </c:pt>
                <c:pt idx="2">
                  <c:v>Penjualan</c:v>
                </c:pt>
                <c:pt idx="3">
                  <c:v>Laba/Rugi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80</c:v>
                </c:pt>
                <c:pt idx="1">
                  <c:v>60</c:v>
                </c:pt>
                <c:pt idx="2">
                  <c:v>600</c:v>
                </c:pt>
                <c:pt idx="3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4918272"/>
        <c:axId val="84919808"/>
        <c:axId val="0"/>
      </c:bar3DChart>
      <c:catAx>
        <c:axId val="84918272"/>
        <c:scaling>
          <c:orientation val="minMax"/>
        </c:scaling>
        <c:delete val="0"/>
        <c:axPos val="b"/>
        <c:majorTickMark val="out"/>
        <c:minorTickMark val="none"/>
        <c:tickLblPos val="nextTo"/>
        <c:crossAx val="84919808"/>
        <c:crosses val="autoZero"/>
        <c:auto val="1"/>
        <c:lblAlgn val="ctr"/>
        <c:lblOffset val="100"/>
        <c:noMultiLvlLbl val="0"/>
      </c:catAx>
      <c:valAx>
        <c:axId val="84919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18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2013-06-14T04:08:00Z</dcterms:created>
  <dcterms:modified xsi:type="dcterms:W3CDTF">2013-06-14T04:08:00Z</dcterms:modified>
</cp:coreProperties>
</file>